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85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487"/>
        <w:gridCol w:w="3367"/>
      </w:tblGrid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648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Финансовый отдел                                                               </w:t>
            </w:r>
          </w:p>
        </w:tc>
        <w:tc>
          <w:tcPr>
            <w:tcW w:type="dxa" w:w="33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Генеральному директору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648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ДОКЛАДНАЯ ЗАПИСКА                                                        </w:t>
            </w:r>
          </w:p>
        </w:tc>
        <w:tc>
          <w:tcPr>
            <w:tcW w:type="dxa" w:w="33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ООО «Резолют»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648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О совмещении должностей</w:t>
            </w:r>
          </w:p>
        </w:tc>
        <w:tc>
          <w:tcPr>
            <w:tcW w:type="dxa" w:w="33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12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01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.202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6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  №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648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Симонову 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А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Основной текст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>
      <w:pPr>
        <w:pStyle w:val="Body Text"/>
        <w:rPr>
          <w:sz w:val="24"/>
          <w:szCs w:val="24"/>
        </w:rPr>
      </w:pPr>
    </w:p>
    <w:p>
      <w:pPr>
        <w:pStyle w:val="Body Text"/>
        <w:jc w:val="right"/>
      </w:pPr>
    </w:p>
    <w:p>
      <w:pPr>
        <w:pStyle w:val="Body Text"/>
        <w:jc w:val="right"/>
      </w:pPr>
    </w:p>
    <w:p>
      <w:pPr>
        <w:pStyle w:val="Body Tex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В связи с наличием вакантной должности специалиста по кадрам прошу поручить выполнение дополнительной работы по этой должности в порядке совмещения должностей бухгалтеру Федоровой М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на период с </w:t>
      </w:r>
      <w:r>
        <w:rPr>
          <w:sz w:val="24"/>
          <w:szCs w:val="24"/>
          <w:rtl w:val="0"/>
          <w:lang w:val="ru-RU"/>
        </w:rPr>
        <w:t>13</w:t>
      </w:r>
      <w:r>
        <w:rPr>
          <w:sz w:val="24"/>
          <w:szCs w:val="24"/>
          <w:rtl w:val="0"/>
          <w:lang w:val="ru-RU"/>
        </w:rPr>
        <w:t>.0</w:t>
      </w:r>
      <w:r>
        <w:rPr>
          <w:sz w:val="24"/>
          <w:szCs w:val="24"/>
          <w:rtl w:val="0"/>
          <w:lang w:val="ru-RU"/>
        </w:rPr>
        <w:t>1</w:t>
      </w:r>
      <w:r>
        <w:rPr>
          <w:sz w:val="24"/>
          <w:szCs w:val="24"/>
          <w:rtl w:val="0"/>
          <w:lang w:val="ru-RU"/>
        </w:rPr>
        <w:t>.202</w:t>
      </w:r>
      <w:r>
        <w:rPr>
          <w:sz w:val="24"/>
          <w:szCs w:val="24"/>
          <w:rtl w:val="0"/>
          <w:lang w:val="ru-RU"/>
        </w:rPr>
        <w:t>6.</w:t>
      </w:r>
    </w:p>
    <w:p>
      <w:pPr>
        <w:pStyle w:val="Body Text"/>
      </w:pPr>
    </w:p>
    <w:p>
      <w:pPr>
        <w:pStyle w:val="Body Text"/>
      </w:pPr>
    </w:p>
    <w:p>
      <w:pPr>
        <w:pStyle w:val="Body Text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Финансовый директор  </w:t>
      </w:r>
      <w:r>
        <w:rPr>
          <w:i w:val="1"/>
          <w:iCs w:val="1"/>
          <w:sz w:val="24"/>
          <w:szCs w:val="24"/>
          <w:rtl w:val="0"/>
          <w:lang w:val="ru-RU"/>
        </w:rPr>
        <w:t xml:space="preserve">                                   Петров</w:t>
      </w:r>
      <w:r>
        <w:rPr>
          <w:sz w:val="24"/>
          <w:szCs w:val="24"/>
          <w:rtl w:val="0"/>
          <w:lang w:val="ru-RU"/>
        </w:rPr>
        <w:t xml:space="preserve">                      /</w:t>
      </w:r>
      <w:r>
        <w:rPr>
          <w:sz w:val="24"/>
          <w:szCs w:val="24"/>
          <w:rtl w:val="0"/>
          <w:lang w:val="ru-RU"/>
        </w:rPr>
        <w:t>Петров 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Body Text"/>
      </w:pPr>
      <w:r>
        <w:rPr>
          <w:sz w:val="24"/>
          <w:szCs w:val="24"/>
          <w:rtl w:val="0"/>
          <w:lang w:val="ru-RU"/>
        </w:rPr>
        <w:t>12</w:t>
      </w:r>
      <w:r>
        <w:rPr>
          <w:sz w:val="24"/>
          <w:szCs w:val="24"/>
          <w:rtl w:val="0"/>
          <w:lang w:val="ru-RU"/>
        </w:rPr>
        <w:t>.0</w:t>
      </w:r>
      <w:r>
        <w:rPr>
          <w:sz w:val="24"/>
          <w:szCs w:val="24"/>
          <w:rtl w:val="0"/>
          <w:lang w:val="ru-RU"/>
        </w:rPr>
        <w:t>1</w:t>
      </w:r>
      <w:r>
        <w:rPr>
          <w:sz w:val="24"/>
          <w:szCs w:val="24"/>
          <w:rtl w:val="0"/>
          <w:lang w:val="ru-RU"/>
        </w:rPr>
        <w:t>.202</w:t>
      </w:r>
      <w:r>
        <w:rPr>
          <w:sz w:val="24"/>
          <w:szCs w:val="24"/>
          <w:rtl w:val="0"/>
          <w:lang w:val="ru-RU"/>
        </w:rPr>
        <w:t>6</w:t>
      </w: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0"/>
      <w:szCs w:val="20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