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D3" w:rsidRDefault="00EC3CD3">
      <w:pPr>
        <w:spacing w:after="600"/>
        <w:ind w:left="6237"/>
        <w:jc w:val="center"/>
      </w:pPr>
      <w:bookmarkStart w:id="0" w:name="_GoBack"/>
      <w:bookmarkEnd w:id="0"/>
      <w:r>
        <w:t>Приложение № 11</w:t>
      </w:r>
      <w:r>
        <w:br/>
        <w:t>к Методическим рекомендациям (п. 29)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7"/>
        <w:gridCol w:w="2693"/>
        <w:gridCol w:w="3487"/>
      </w:tblGrid>
      <w:tr w:rsidR="00EC3CD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rPr>
                <w:sz w:val="28"/>
                <w:szCs w:val="28"/>
              </w:rPr>
            </w:pPr>
          </w:p>
        </w:tc>
      </w:tr>
      <w:tr w:rsidR="00EC3CD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/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(наименование</w:t>
            </w:r>
          </w:p>
        </w:tc>
      </w:tr>
      <w:tr w:rsidR="00EC3CD3" w:rsidTr="00EC3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rPr>
                <w:sz w:val="28"/>
                <w:szCs w:val="28"/>
              </w:rPr>
            </w:pPr>
          </w:p>
        </w:tc>
      </w:tr>
      <w:tr w:rsidR="00EC3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/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военного комиссариата)</w:t>
            </w:r>
          </w:p>
        </w:tc>
      </w:tr>
    </w:tbl>
    <w:p w:rsidR="00EC3CD3" w:rsidRDefault="00EC3CD3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граждан мужского пола 15- и 16-летнего возраста</w:t>
      </w:r>
      <w:r>
        <w:rPr>
          <w:b/>
          <w:bCs/>
          <w:sz w:val="28"/>
          <w:szCs w:val="28"/>
        </w:rPr>
        <w:br/>
        <w:t>(граждан мужского пола, подлежащих первоначальной постановке</w:t>
      </w:r>
      <w:r>
        <w:rPr>
          <w:b/>
          <w:bCs/>
          <w:sz w:val="28"/>
          <w:szCs w:val="28"/>
        </w:rPr>
        <w:br/>
        <w:t>на воинский учет в следующем году </w:t>
      </w:r>
      <w:r>
        <w:rPr>
          <w:rStyle w:val="ac"/>
          <w:b/>
          <w:bCs/>
          <w:sz w:val="28"/>
          <w:szCs w:val="28"/>
          <w:vertAlign w:val="baseline"/>
        </w:rPr>
        <w:endnoteReference w:customMarkFollows="1" w:id="1"/>
        <w:t>*</w:t>
      </w:r>
      <w:r>
        <w:rPr>
          <w:b/>
          <w:bCs/>
          <w:sz w:val="28"/>
          <w:szCs w:val="28"/>
        </w:rPr>
        <w:t>)</w:t>
      </w:r>
    </w:p>
    <w:p w:rsidR="00EC3CD3" w:rsidRDefault="00EC3CD3">
      <w:pPr>
        <w:ind w:left="851" w:right="851"/>
        <w:jc w:val="center"/>
        <w:rPr>
          <w:sz w:val="28"/>
          <w:szCs w:val="28"/>
        </w:rPr>
      </w:pPr>
    </w:p>
    <w:p w:rsidR="00EC3CD3" w:rsidRDefault="00EC3CD3">
      <w:pPr>
        <w:pBdr>
          <w:top w:val="single" w:sz="4" w:space="1" w:color="auto"/>
        </w:pBdr>
        <w:spacing w:after="240"/>
        <w:ind w:left="851" w:right="851"/>
        <w:jc w:val="center"/>
      </w:pPr>
      <w:r>
        <w:t>(наименование организации, образовательной организации)</w:t>
      </w:r>
    </w:p>
    <w:p w:rsidR="00EC3CD3" w:rsidRDefault="00EC3CD3">
      <w:pPr>
        <w:rPr>
          <w:sz w:val="24"/>
          <w:szCs w:val="24"/>
        </w:rPr>
      </w:pPr>
      <w:r>
        <w:rPr>
          <w:sz w:val="24"/>
          <w:szCs w:val="24"/>
        </w:rPr>
        <w:t xml:space="preserve">Адрес организации:  </w:t>
      </w:r>
    </w:p>
    <w:p w:rsidR="00EC3CD3" w:rsidRDefault="00EC3CD3">
      <w:pPr>
        <w:pBdr>
          <w:top w:val="single" w:sz="4" w:space="1" w:color="auto"/>
        </w:pBdr>
        <w:ind w:left="21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38"/>
        <w:gridCol w:w="284"/>
        <w:gridCol w:w="1701"/>
        <w:gridCol w:w="284"/>
        <w:gridCol w:w="2410"/>
      </w:tblGrid>
      <w:tr w:rsidR="00EC3CD3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4"/>
                <w:szCs w:val="24"/>
              </w:rPr>
            </w:pPr>
          </w:p>
        </w:tc>
      </w:tr>
      <w:tr w:rsidR="00EC3CD3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(инициал имени, фамилия)</w:t>
            </w:r>
          </w:p>
        </w:tc>
      </w:tr>
    </w:tbl>
    <w:p w:rsidR="00EC3CD3" w:rsidRDefault="00EC3CD3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7"/>
        <w:gridCol w:w="312"/>
      </w:tblGrid>
      <w:tr w:rsidR="00EC3C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1 сентября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EC3CD3" w:rsidRDefault="00EC3CD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644"/>
        <w:gridCol w:w="1644"/>
        <w:gridCol w:w="1644"/>
        <w:gridCol w:w="1304"/>
        <w:gridCol w:w="1361"/>
      </w:tblGrid>
      <w:tr w:rsidR="00EC3CD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Гражданство, серия и номер паспорта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(где и в каком классе, курсе учится или сколько классов, курсов окончил)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 зани</w:t>
            </w:r>
            <w:r>
              <w:rPr>
                <w:sz w:val="22"/>
                <w:szCs w:val="22"/>
              </w:rPr>
              <w:softHyphen/>
              <w:t>маемая должность</w:t>
            </w:r>
          </w:p>
        </w:tc>
        <w:tc>
          <w:tcPr>
            <w:tcW w:w="130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1361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softHyphen/>
              <w:t>чание</w:t>
            </w:r>
          </w:p>
        </w:tc>
      </w:tr>
      <w:tr w:rsidR="00EC3CD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1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3CD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EC3CD3" w:rsidRDefault="00EC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C3CD3" w:rsidRDefault="00EC3CD3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C3CD3" w:rsidRDefault="00EC3CD3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C3CD3" w:rsidRDefault="00EC3CD3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C3CD3" w:rsidRDefault="00EC3CD3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C3CD3" w:rsidRDefault="00EC3CD3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C3CD3" w:rsidRDefault="00EC3CD3">
            <w:pPr>
              <w:rPr>
                <w:sz w:val="22"/>
                <w:szCs w:val="22"/>
              </w:rPr>
            </w:pPr>
          </w:p>
        </w:tc>
      </w:tr>
    </w:tbl>
    <w:p w:rsidR="00EC3CD3" w:rsidRDefault="00EC3CD3">
      <w:pPr>
        <w:rPr>
          <w:sz w:val="28"/>
          <w:szCs w:val="28"/>
        </w:rPr>
      </w:pPr>
    </w:p>
    <w:p w:rsidR="00EC3CD3" w:rsidRDefault="00EC3CD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 (образовательной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EC3C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CD3" w:rsidRDefault="00EC3CD3">
            <w:pPr>
              <w:jc w:val="center"/>
              <w:rPr>
                <w:sz w:val="28"/>
                <w:szCs w:val="28"/>
              </w:rPr>
            </w:pPr>
          </w:p>
        </w:tc>
      </w:tr>
      <w:tr w:rsidR="00EC3CD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C3CD3" w:rsidRDefault="00EC3CD3">
            <w:pPr>
              <w:jc w:val="center"/>
            </w:pPr>
            <w:r>
              <w:t>(инициал имени, фамилия)</w:t>
            </w:r>
          </w:p>
        </w:tc>
      </w:tr>
    </w:tbl>
    <w:p w:rsidR="00EC3CD3" w:rsidRDefault="00EC3CD3">
      <w:pPr>
        <w:spacing w:before="120" w:after="480"/>
        <w:ind w:left="851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C3CD3" w:rsidRDefault="00EC3CD3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Примечания:</w:t>
      </w:r>
      <w:r>
        <w:rPr>
          <w:sz w:val="24"/>
          <w:szCs w:val="24"/>
        </w:rPr>
        <w:t>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карточек работников (форма № Т-2).</w:t>
      </w:r>
    </w:p>
    <w:p w:rsidR="00EC3CD3" w:rsidRDefault="00EC3C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Списки граждан мужского пола, подлежащих первоначальной постановке 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ноября.</w:t>
      </w:r>
    </w:p>
    <w:p w:rsidR="00EC3CD3" w:rsidRPr="00EC3CD3" w:rsidRDefault="00EC3CD3">
      <w:pPr>
        <w:rPr>
          <w:sz w:val="24"/>
          <w:szCs w:val="24"/>
        </w:rPr>
      </w:pPr>
    </w:p>
    <w:sectPr w:rsidR="00EC3CD3" w:rsidRPr="00EC3CD3">
      <w:headerReference w:type="default" r:id="rId6"/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89" w:rsidRDefault="005E3689">
      <w:r>
        <w:separator/>
      </w:r>
    </w:p>
  </w:endnote>
  <w:endnote w:type="continuationSeparator" w:id="0">
    <w:p w:rsidR="005E3689" w:rsidRDefault="005E3689">
      <w:r>
        <w:continuationSeparator/>
      </w:r>
    </w:p>
  </w:endnote>
  <w:endnote w:id="1">
    <w:p w:rsidR="00000000" w:rsidRDefault="00EC3CD3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Первоначальная постановка на воинский учет граждан мужского пола осуществляется с 1 января по 31 марта в год достижения ими возраста 17 лет.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89" w:rsidRDefault="005E3689">
      <w:r>
        <w:separator/>
      </w:r>
    </w:p>
  </w:footnote>
  <w:footnote w:type="continuationSeparator" w:id="0">
    <w:p w:rsidR="005E3689" w:rsidRDefault="005E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D3" w:rsidRDefault="00EC3CD3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3"/>
    <w:rsid w:val="000D08D6"/>
    <w:rsid w:val="005E3689"/>
    <w:rsid w:val="00E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804789-6788-46D7-B0E9-2229E1B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val="ru-RU" w:eastAsia="ru-RU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  <w:lang w:val="ru-RU" w:eastAsia="ru-RU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1</cp:lastModifiedBy>
  <cp:revision>2</cp:revision>
  <cp:lastPrinted>2017-10-12T15:06:00Z</cp:lastPrinted>
  <dcterms:created xsi:type="dcterms:W3CDTF">2023-10-06T04:54:00Z</dcterms:created>
  <dcterms:modified xsi:type="dcterms:W3CDTF">2023-10-06T04:54:00Z</dcterms:modified>
</cp:coreProperties>
</file>