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0" w:line="288.0000000000000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Генеральному директору _________ (наименование организации)</w:t>
        <w:br w:type="textWrapping"/>
        <w:t xml:space="preserve">____________________ (Ф.И.О)</w:t>
      </w:r>
    </w:p>
    <w:p w:rsidR="00000000" w:rsidDel="00000000" w:rsidP="00000000" w:rsidRDefault="00000000" w:rsidRPr="00000000" w14:paraId="00000002">
      <w:pPr>
        <w:spacing w:before="0" w:line="288.0000000000000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______________ (должность) </w:t>
      </w:r>
    </w:p>
    <w:p w:rsidR="00000000" w:rsidDel="00000000" w:rsidP="00000000" w:rsidRDefault="00000000" w:rsidRPr="00000000" w14:paraId="00000003">
      <w:pPr>
        <w:spacing w:before="0" w:line="288.0000000000000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 (Ф.И.О.)</w:t>
      </w:r>
    </w:p>
    <w:p w:rsidR="00000000" w:rsidDel="00000000" w:rsidP="00000000" w:rsidRDefault="00000000" w:rsidRPr="00000000" w14:paraId="00000004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8">
      <w:pPr>
        <w:spacing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предоставить мне ежегодный оплачиваемый отпуск продолжительностью ______ (число) календарных дней с ________ (дата начала) по _________ (дата окончания) в связи с ________ (указать причину).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05"/>
        <w:gridCol w:w="3495"/>
        <w:gridCol w:w="2715"/>
        <w:tblGridChange w:id="0">
          <w:tblGrid>
            <w:gridCol w:w="3105"/>
            <w:gridCol w:w="3495"/>
            <w:gridCol w:w="2715"/>
          </w:tblGrid>
        </w:tblGridChange>
      </w:tblGrid>
      <w:tr>
        <w:trPr>
          <w:cantSplit w:val="0"/>
          <w:trHeight w:val="447.97851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          (должность)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375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(дата)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77.2834645669298" w:firstLine="0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__________      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 (расшифровка)</w:t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700.7874015748032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