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E06" w:rsidRPr="005D1611" w:rsidRDefault="00535E06" w:rsidP="00535E06">
      <w:pPr>
        <w:spacing w:beforeAutospacing="1" w:after="100" w:afterAutospacing="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535E06">
        <w:rPr>
          <w:rFonts w:eastAsia="Times New Roman" w:cs="Times New Roman"/>
          <w:b/>
          <w:bCs/>
          <w:sz w:val="24"/>
          <w:szCs w:val="24"/>
          <w:lang w:eastAsia="ru-RU"/>
        </w:rPr>
        <w:t>ДОПОЛНИТЕЛЬНОЕ СОГЛАШЕНИЕ № 1</w:t>
      </w:r>
      <w:r w:rsidRPr="005D1611">
        <w:rPr>
          <w:rFonts w:eastAsia="Times New Roman" w:cs="Times New Roman"/>
          <w:sz w:val="24"/>
          <w:szCs w:val="24"/>
          <w:lang w:eastAsia="ru-RU"/>
        </w:rPr>
        <w:br/>
      </w:r>
      <w:r w:rsidRPr="00535E06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к </w:t>
      </w:r>
      <w:r w:rsidR="00301943" w:rsidRPr="00301943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договору оказания </w:t>
      </w:r>
      <w:r w:rsidR="00301943">
        <w:rPr>
          <w:rFonts w:eastAsia="Times New Roman" w:cs="Times New Roman"/>
          <w:b/>
          <w:bCs/>
          <w:sz w:val="24"/>
          <w:szCs w:val="24"/>
          <w:lang w:eastAsia="ru-RU"/>
        </w:rPr>
        <w:t>услуг № 123/У от «15» марта 2025</w:t>
      </w:r>
      <w:r w:rsidR="00301943" w:rsidRPr="00301943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года</w:t>
      </w:r>
    </w:p>
    <w:p w:rsidR="00535E06" w:rsidRPr="005D1611" w:rsidRDefault="00535E06" w:rsidP="00535E06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5D1611">
        <w:rPr>
          <w:rFonts w:eastAsia="Times New Roman" w:cs="Times New Roman"/>
          <w:sz w:val="24"/>
          <w:szCs w:val="24"/>
          <w:lang w:eastAsia="ru-RU"/>
        </w:rPr>
        <w:t xml:space="preserve">г. Москва </w:t>
      </w:r>
      <w:r w:rsidRPr="00535E06"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proofErr w:type="gramStart"/>
      <w:r w:rsidRPr="00535E06">
        <w:rPr>
          <w:rFonts w:eastAsia="Times New Roman" w:cs="Times New Roman"/>
          <w:sz w:val="24"/>
          <w:szCs w:val="24"/>
          <w:lang w:eastAsia="ru-RU"/>
        </w:rPr>
        <w:t xml:space="preserve">   </w:t>
      </w:r>
      <w:r w:rsidRPr="005D1611">
        <w:rPr>
          <w:rFonts w:eastAsia="Times New Roman" w:cs="Times New Roman"/>
          <w:sz w:val="24"/>
          <w:szCs w:val="24"/>
          <w:lang w:eastAsia="ru-RU"/>
        </w:rPr>
        <w:t>«</w:t>
      </w:r>
      <w:proofErr w:type="gramEnd"/>
      <w:r w:rsidRPr="005D1611">
        <w:rPr>
          <w:rFonts w:eastAsia="Times New Roman" w:cs="Times New Roman"/>
          <w:sz w:val="24"/>
          <w:szCs w:val="24"/>
          <w:lang w:eastAsia="ru-RU"/>
        </w:rPr>
        <w:t>15» декабря 2025 г.</w:t>
      </w:r>
    </w:p>
    <w:p w:rsidR="00535E06" w:rsidRPr="00535E06" w:rsidRDefault="00535E06" w:rsidP="00535E06">
      <w:p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535E06" w:rsidRDefault="00535E06" w:rsidP="00535E06">
      <w:p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r w:rsidRPr="005D1611">
        <w:rPr>
          <w:rFonts w:eastAsia="Times New Roman" w:cs="Times New Roman"/>
          <w:sz w:val="24"/>
          <w:szCs w:val="24"/>
          <w:lang w:eastAsia="ru-RU"/>
        </w:rPr>
        <w:t>ООО «</w:t>
      </w:r>
      <w:r w:rsidRPr="00535E06">
        <w:rPr>
          <w:rFonts w:eastAsia="Times New Roman" w:cs="Times New Roman"/>
          <w:sz w:val="24"/>
          <w:szCs w:val="24"/>
          <w:lang w:eastAsia="ru-RU"/>
        </w:rPr>
        <w:t>Альфа</w:t>
      </w:r>
      <w:r w:rsidRPr="005D1611">
        <w:rPr>
          <w:rFonts w:eastAsia="Times New Roman" w:cs="Times New Roman"/>
          <w:sz w:val="24"/>
          <w:szCs w:val="24"/>
          <w:lang w:eastAsia="ru-RU"/>
        </w:rPr>
        <w:t>», именуемое в дальнейшем «</w:t>
      </w:r>
      <w:r w:rsidR="00301943">
        <w:rPr>
          <w:rFonts w:eastAsia="Times New Roman" w:cs="Times New Roman"/>
          <w:sz w:val="24"/>
          <w:szCs w:val="24"/>
          <w:lang w:eastAsia="ru-RU"/>
        </w:rPr>
        <w:t>Исполнитель</w:t>
      </w:r>
      <w:r w:rsidRPr="005D1611">
        <w:rPr>
          <w:rFonts w:eastAsia="Times New Roman" w:cs="Times New Roman"/>
          <w:sz w:val="24"/>
          <w:szCs w:val="24"/>
          <w:lang w:eastAsia="ru-RU"/>
        </w:rPr>
        <w:t xml:space="preserve">», в лице Генерального директора </w:t>
      </w:r>
      <w:r w:rsidRPr="00535E06">
        <w:rPr>
          <w:rFonts w:eastAsia="Times New Roman" w:cs="Times New Roman"/>
          <w:sz w:val="24"/>
          <w:szCs w:val="24"/>
          <w:lang w:eastAsia="ru-RU"/>
        </w:rPr>
        <w:t>Львова Александра Владимировича</w:t>
      </w:r>
      <w:r w:rsidRPr="005D1611">
        <w:rPr>
          <w:rFonts w:eastAsia="Times New Roman" w:cs="Times New Roman"/>
          <w:sz w:val="24"/>
          <w:szCs w:val="24"/>
          <w:lang w:eastAsia="ru-RU"/>
        </w:rPr>
        <w:t>, действующего на основании Устава, с одной стороны, и</w:t>
      </w:r>
      <w:r w:rsidRPr="005D1611">
        <w:rPr>
          <w:rFonts w:eastAsia="Times New Roman" w:cs="Times New Roman"/>
          <w:sz w:val="24"/>
          <w:szCs w:val="24"/>
          <w:lang w:eastAsia="ru-RU"/>
        </w:rPr>
        <w:br/>
        <w:t>ООО «</w:t>
      </w:r>
      <w:proofErr w:type="spellStart"/>
      <w:r w:rsidRPr="00535E06">
        <w:rPr>
          <w:rFonts w:eastAsia="Times New Roman" w:cs="Times New Roman"/>
          <w:sz w:val="24"/>
          <w:szCs w:val="24"/>
          <w:lang w:eastAsia="ru-RU"/>
        </w:rPr>
        <w:t>Бетта</w:t>
      </w:r>
      <w:proofErr w:type="spellEnd"/>
      <w:r w:rsidRPr="005D1611">
        <w:rPr>
          <w:rFonts w:eastAsia="Times New Roman" w:cs="Times New Roman"/>
          <w:sz w:val="24"/>
          <w:szCs w:val="24"/>
          <w:lang w:eastAsia="ru-RU"/>
        </w:rPr>
        <w:t>», именуемое в дальнейшем «</w:t>
      </w:r>
      <w:r w:rsidR="00301943">
        <w:rPr>
          <w:rFonts w:eastAsia="Times New Roman" w:cs="Times New Roman"/>
          <w:sz w:val="24"/>
          <w:szCs w:val="24"/>
          <w:lang w:eastAsia="ru-RU"/>
        </w:rPr>
        <w:t>Заказчик</w:t>
      </w:r>
      <w:r w:rsidRPr="005D1611">
        <w:rPr>
          <w:rFonts w:eastAsia="Times New Roman" w:cs="Times New Roman"/>
          <w:sz w:val="24"/>
          <w:szCs w:val="24"/>
          <w:lang w:eastAsia="ru-RU"/>
        </w:rPr>
        <w:t>», в лице Генерального директора Петрова П</w:t>
      </w:r>
      <w:r w:rsidRPr="00535E06">
        <w:rPr>
          <w:rFonts w:eastAsia="Times New Roman" w:cs="Times New Roman"/>
          <w:sz w:val="24"/>
          <w:szCs w:val="24"/>
          <w:lang w:eastAsia="ru-RU"/>
        </w:rPr>
        <w:t>етра Петровича</w:t>
      </w:r>
      <w:r w:rsidRPr="005D1611">
        <w:rPr>
          <w:rFonts w:eastAsia="Times New Roman" w:cs="Times New Roman"/>
          <w:sz w:val="24"/>
          <w:szCs w:val="24"/>
          <w:lang w:eastAsia="ru-RU"/>
        </w:rPr>
        <w:t xml:space="preserve">, действующего на основании Устава, с другой стороны, </w:t>
      </w:r>
      <w:r w:rsidRPr="00535E06">
        <w:rPr>
          <w:rFonts w:eastAsia="Times New Roman" w:cs="Times New Roman"/>
          <w:sz w:val="24"/>
          <w:szCs w:val="24"/>
          <w:lang w:eastAsia="ru-RU"/>
        </w:rPr>
        <w:t xml:space="preserve">а </w:t>
      </w:r>
      <w:r w:rsidRPr="005D1611">
        <w:rPr>
          <w:rFonts w:eastAsia="Times New Roman" w:cs="Times New Roman"/>
          <w:sz w:val="24"/>
          <w:szCs w:val="24"/>
          <w:lang w:eastAsia="ru-RU"/>
        </w:rPr>
        <w:t>совместно именуемые «Стороны», заключили настоящее дополнительное соглашение о нижеследующем:</w:t>
      </w:r>
    </w:p>
    <w:p w:rsidR="00301943" w:rsidRDefault="00301943" w:rsidP="00301943">
      <w:pPr>
        <w:pStyle w:val="ds-markdown-paragraph"/>
        <w:numPr>
          <w:ilvl w:val="0"/>
          <w:numId w:val="4"/>
        </w:numPr>
        <w:ind w:left="567"/>
        <w:jc w:val="both"/>
      </w:pPr>
      <w:r>
        <w:t xml:space="preserve">В связи с увеличением с 01 января 2026 года ставки налога на добавленную стоимость с 20% до 22%, установленным </w:t>
      </w:r>
      <w:r>
        <w:t>ст. 164 НК РФ</w:t>
      </w:r>
      <w:r>
        <w:t>, пункт 4.1 договора оказания услуг № 123/У от «15» марта 202</w:t>
      </w:r>
      <w:r>
        <w:t>5</w:t>
      </w:r>
      <w:r>
        <w:t xml:space="preserve"> года изложить в следующей редакции:</w:t>
      </w:r>
      <w:r>
        <w:br/>
        <w:t xml:space="preserve">«4.1. Стоимость услуг по настоящему договору составляет </w:t>
      </w:r>
      <w:r w:rsidRPr="00301943">
        <w:rPr>
          <w:rStyle w:val="a5"/>
          <w:b w:val="0"/>
        </w:rPr>
        <w:t>508 334 (Пятьсот восемь тысяч триста тридцать четыре) рубля, включая НДС по ставке 22%</w:t>
      </w:r>
      <w:r w:rsidRPr="00301943">
        <w:t>.</w:t>
      </w:r>
      <w:r>
        <w:t>»</w:t>
      </w:r>
    </w:p>
    <w:p w:rsidR="00301943" w:rsidRDefault="00301943" w:rsidP="00301943">
      <w:pPr>
        <w:pStyle w:val="ds-markdown-paragraph"/>
        <w:numPr>
          <w:ilvl w:val="0"/>
          <w:numId w:val="4"/>
        </w:numPr>
        <w:ind w:left="567"/>
        <w:jc w:val="both"/>
      </w:pPr>
      <w:r>
        <w:t>Расчет стоимости услуг в пункте 1 настоящего соглашения произведен Сторонами исходя из сохранения неизменной суммы вознаграждения Исполнителя, исключающей сумму налога.</w:t>
      </w:r>
    </w:p>
    <w:p w:rsidR="00301943" w:rsidRDefault="00301943" w:rsidP="00301943">
      <w:pPr>
        <w:pStyle w:val="ds-markdown-paragraph"/>
        <w:numPr>
          <w:ilvl w:val="0"/>
          <w:numId w:val="4"/>
        </w:numPr>
        <w:ind w:left="567"/>
        <w:jc w:val="both"/>
      </w:pPr>
      <w:r>
        <w:t>Настоящее дополнительное соглашение является неотъемлемой частью договора оказания услуг № 123/У от «15» марта 202</w:t>
      </w:r>
      <w:r>
        <w:t>5</w:t>
      </w:r>
      <w:r>
        <w:t xml:space="preserve"> года.</w:t>
      </w:r>
    </w:p>
    <w:p w:rsidR="00301943" w:rsidRDefault="00301943" w:rsidP="00301943">
      <w:pPr>
        <w:pStyle w:val="ds-markdown-paragraph"/>
        <w:numPr>
          <w:ilvl w:val="0"/>
          <w:numId w:val="4"/>
        </w:numPr>
        <w:ind w:left="567"/>
        <w:jc w:val="both"/>
      </w:pPr>
      <w:r>
        <w:t>Настоящее дополнительное соглашение вступает в силу с «01» января 2026 года.</w:t>
      </w:r>
    </w:p>
    <w:p w:rsidR="00301943" w:rsidRDefault="00301943" w:rsidP="00301943">
      <w:pPr>
        <w:pStyle w:val="ds-markdown-paragraph"/>
        <w:numPr>
          <w:ilvl w:val="0"/>
          <w:numId w:val="4"/>
        </w:numPr>
        <w:ind w:left="567"/>
        <w:jc w:val="both"/>
      </w:pPr>
      <w:r>
        <w:t>Настоящее дополнительное соглашение составлено в двух экземплярах, имеющих одинаковую юридическую силу, по одному для каждой из Сторон.</w:t>
      </w:r>
    </w:p>
    <w:p w:rsidR="00535E06" w:rsidRPr="00535E06" w:rsidRDefault="00535E06" w:rsidP="00535E06">
      <w:pPr>
        <w:spacing w:before="100" w:beforeAutospacing="1" w:after="100" w:afterAutospacing="1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535E06">
        <w:rPr>
          <w:rFonts w:eastAsia="Times New Roman" w:cs="Times New Roman"/>
          <w:b/>
          <w:bCs/>
          <w:sz w:val="24"/>
          <w:szCs w:val="24"/>
          <w:lang w:eastAsia="ru-RU"/>
        </w:rPr>
        <w:t>ПОДПИСИ СТОРОН: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535E06" w:rsidRPr="00535E06" w:rsidTr="00535E06">
        <w:tc>
          <w:tcPr>
            <w:tcW w:w="4672" w:type="dxa"/>
          </w:tcPr>
          <w:p w:rsidR="00535E06" w:rsidRPr="00535E06" w:rsidRDefault="00301943" w:rsidP="00535E06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Исполнитель</w:t>
            </w:r>
            <w:r w:rsidR="00535E06"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: ООО «Альфа»</w:t>
            </w:r>
          </w:p>
        </w:tc>
        <w:tc>
          <w:tcPr>
            <w:tcW w:w="4672" w:type="dxa"/>
          </w:tcPr>
          <w:p w:rsidR="00535E06" w:rsidRPr="00535E06" w:rsidRDefault="00301943" w:rsidP="00535E06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Заказчик</w:t>
            </w:r>
            <w:r w:rsidR="00535E06"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: ООО «</w:t>
            </w:r>
            <w:proofErr w:type="spellStart"/>
            <w:r w:rsidR="00535E06"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Бетта</w:t>
            </w:r>
            <w:proofErr w:type="spellEnd"/>
            <w:r w:rsidR="00535E06"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535E06" w:rsidRPr="00535E06" w:rsidTr="00535E06">
        <w:tc>
          <w:tcPr>
            <w:tcW w:w="4672" w:type="dxa"/>
          </w:tcPr>
          <w:p w:rsidR="00535E06" w:rsidRPr="00535E06" w:rsidRDefault="00535E06" w:rsidP="00535E06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Юридический адрес</w:t>
            </w:r>
            <w:r w:rsidRPr="005D1611">
              <w:rPr>
                <w:rFonts w:eastAsia="Times New Roman" w:cs="Times New Roman"/>
                <w:sz w:val="24"/>
                <w:szCs w:val="24"/>
                <w:lang w:eastAsia="ru-RU"/>
              </w:rPr>
              <w:t>: 12500</w:t>
            </w: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8, г. Москва, ул. Митина, д. 25</w:t>
            </w:r>
          </w:p>
          <w:p w:rsidR="00535E06" w:rsidRPr="00535E06" w:rsidRDefault="00535E06" w:rsidP="00535E06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1611">
              <w:rPr>
                <w:rFonts w:eastAsia="Times New Roman" w:cs="Times New Roman"/>
                <w:sz w:val="24"/>
                <w:szCs w:val="24"/>
                <w:lang w:eastAsia="ru-RU"/>
              </w:rPr>
              <w:t>ИНН 7701234567, КПП 770101001</w:t>
            </w:r>
          </w:p>
          <w:p w:rsidR="00535E06" w:rsidRPr="00535E06" w:rsidRDefault="00535E06" w:rsidP="00535E06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Телефон: 8 (800) 123-45-67</w:t>
            </w:r>
          </w:p>
          <w:p w:rsidR="00535E06" w:rsidRPr="00535E06" w:rsidRDefault="00535E06" w:rsidP="00535E06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Электронная почта: </w:t>
            </w:r>
            <w:proofErr w:type="spellStart"/>
            <w:r w:rsidRPr="00535E06">
              <w:rPr>
                <w:rFonts w:eastAsia="Times New Roman" w:cs="Times New Roman"/>
                <w:sz w:val="24"/>
                <w:szCs w:val="24"/>
                <w:lang w:val="en-US" w:eastAsia="ru-RU"/>
              </w:rPr>
              <w:t>alfa</w:t>
            </w:r>
            <w:proofErr w:type="spellEnd"/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Pr="00535E06">
              <w:rPr>
                <w:rFonts w:eastAsia="Times New Roman" w:cs="Times New Roman"/>
                <w:sz w:val="24"/>
                <w:szCs w:val="24"/>
                <w:lang w:val="en-US" w:eastAsia="ru-RU"/>
              </w:rPr>
              <w:t>alfa</w:t>
            </w:r>
            <w:proofErr w:type="spellEnd"/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535E06">
              <w:rPr>
                <w:rFonts w:eastAsia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4672" w:type="dxa"/>
          </w:tcPr>
          <w:p w:rsidR="00535E06" w:rsidRPr="00535E06" w:rsidRDefault="00535E06" w:rsidP="00535E06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Юридический адрес</w:t>
            </w:r>
            <w:r w:rsidRPr="005D1611">
              <w:rPr>
                <w:rFonts w:eastAsia="Times New Roman" w:cs="Times New Roman"/>
                <w:sz w:val="24"/>
                <w:szCs w:val="24"/>
                <w:lang w:eastAsia="ru-RU"/>
              </w:rPr>
              <w:t>: 12700</w:t>
            </w: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6, г. Москва, ул. Садовая, д. 1</w:t>
            </w:r>
          </w:p>
          <w:p w:rsidR="00535E06" w:rsidRPr="00535E06" w:rsidRDefault="00535E06" w:rsidP="00535E06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D1611">
              <w:rPr>
                <w:rFonts w:eastAsia="Times New Roman" w:cs="Times New Roman"/>
                <w:sz w:val="24"/>
                <w:szCs w:val="24"/>
                <w:lang w:eastAsia="ru-RU"/>
              </w:rPr>
              <w:t>ИНН 7707654321, КПП 770101001</w:t>
            </w:r>
          </w:p>
          <w:p w:rsidR="00535E06" w:rsidRPr="00535E06" w:rsidRDefault="00535E06" w:rsidP="00535E06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Телефон: 8 (800) 987-65-43</w:t>
            </w:r>
          </w:p>
          <w:p w:rsidR="00535E06" w:rsidRPr="00535E06" w:rsidRDefault="00535E06" w:rsidP="00535E06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Электронная почта: </w:t>
            </w:r>
            <w:r w:rsidRPr="00535E06">
              <w:rPr>
                <w:rFonts w:eastAsia="Times New Roman" w:cs="Times New Roman"/>
                <w:sz w:val="24"/>
                <w:szCs w:val="24"/>
                <w:lang w:val="en-US" w:eastAsia="ru-RU"/>
              </w:rPr>
              <w:t>betta</w:t>
            </w: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@</w:t>
            </w:r>
            <w:r w:rsidRPr="00535E06">
              <w:rPr>
                <w:rFonts w:eastAsia="Times New Roman" w:cs="Times New Roman"/>
                <w:sz w:val="24"/>
                <w:szCs w:val="24"/>
                <w:lang w:val="en-US" w:eastAsia="ru-RU"/>
              </w:rPr>
              <w:t>betta</w:t>
            </w: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535E06">
              <w:rPr>
                <w:rFonts w:eastAsia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535E06" w:rsidRPr="00535E06" w:rsidTr="00535E06">
        <w:tc>
          <w:tcPr>
            <w:tcW w:w="4672" w:type="dxa"/>
          </w:tcPr>
          <w:p w:rsidR="00535E06" w:rsidRPr="00535E06" w:rsidRDefault="00535E06" w:rsidP="00535E06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Генеральный директор </w:t>
            </w:r>
          </w:p>
          <w:p w:rsidR="00535E06" w:rsidRPr="00535E06" w:rsidRDefault="00535E06" w:rsidP="00535E06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______________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/</w:t>
            </w: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А.В. Львов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/</w:t>
            </w:r>
          </w:p>
          <w:p w:rsidR="00535E06" w:rsidRPr="00535E06" w:rsidRDefault="00535E06" w:rsidP="00535E06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 МП</w:t>
            </w:r>
          </w:p>
          <w:p w:rsidR="00535E06" w:rsidRPr="00535E06" w:rsidRDefault="00535E06" w:rsidP="00535E06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:rsidR="00535E06" w:rsidRDefault="00535E06" w:rsidP="00535E06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Генеральный директор </w:t>
            </w:r>
          </w:p>
          <w:p w:rsidR="00535E06" w:rsidRPr="00535E06" w:rsidRDefault="00535E06" w:rsidP="00535E06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______________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/</w:t>
            </w: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>П.П. Петров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/</w:t>
            </w:r>
          </w:p>
          <w:p w:rsidR="00535E06" w:rsidRPr="00535E06" w:rsidRDefault="00535E06" w:rsidP="00535E06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35E0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 МП</w:t>
            </w:r>
          </w:p>
          <w:p w:rsidR="00535E06" w:rsidRPr="00535E06" w:rsidRDefault="00535E06" w:rsidP="00535E06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35E06" w:rsidRPr="00535E06" w:rsidRDefault="00535E06" w:rsidP="00535E06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sectPr w:rsidR="00535E06" w:rsidRPr="00535E0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E4ADC"/>
    <w:multiLevelType w:val="multilevel"/>
    <w:tmpl w:val="286C1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762A7A"/>
    <w:multiLevelType w:val="hybridMultilevel"/>
    <w:tmpl w:val="8FD41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5580F"/>
    <w:multiLevelType w:val="hybridMultilevel"/>
    <w:tmpl w:val="1E9815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024D48"/>
    <w:multiLevelType w:val="multilevel"/>
    <w:tmpl w:val="34E83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E06"/>
    <w:rsid w:val="00301943"/>
    <w:rsid w:val="00535E06"/>
    <w:rsid w:val="006C0B77"/>
    <w:rsid w:val="008242FF"/>
    <w:rsid w:val="00870751"/>
    <w:rsid w:val="00922C48"/>
    <w:rsid w:val="00A0451C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8FD37"/>
  <w15:chartTrackingRefBased/>
  <w15:docId w15:val="{C3FE829E-C966-4923-B44A-2F8D65D74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E06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5E06"/>
    <w:pPr>
      <w:ind w:left="720"/>
      <w:contextualSpacing/>
    </w:pPr>
  </w:style>
  <w:style w:type="table" w:styleId="a4">
    <w:name w:val="Table Grid"/>
    <w:basedOn w:val="a1"/>
    <w:uiPriority w:val="39"/>
    <w:rsid w:val="00535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30194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019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3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2025-10-09T19:41:00Z</dcterms:created>
  <dcterms:modified xsi:type="dcterms:W3CDTF">2025-10-09T19:44:00Z</dcterms:modified>
</cp:coreProperties>
</file>