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:rsidR="0071283F" w:rsidRDefault="00000000">
      <w:pPr>
        <w:jc w:val="center"/>
        <w:rPr>
          <w:b/>
          <w:sz w:val="24"/>
          <w:szCs w:val="24"/>
          <w:highlight w:val="yellow"/>
        </w:rPr>
      </w:pPr>
      <w:bookmarkStart w:id="0" w:name="_keuuoiolcox5" w:colFirst="0" w:colLast="0"/>
      <w:bookmarkEnd w:id="0"/>
      <w:r>
        <w:rPr>
          <w:b/>
          <w:sz w:val="24"/>
          <w:szCs w:val="24"/>
        </w:rPr>
        <w:t xml:space="preserve">ДОГОВОР ОКАЗАНИЯ УСЛУГ № </w:t>
      </w:r>
      <w:r>
        <w:rPr>
          <w:b/>
          <w:sz w:val="24"/>
          <w:szCs w:val="24"/>
          <w:highlight w:val="yellow"/>
        </w:rPr>
        <w:t>****</w:t>
      </w:r>
    </w:p>
    <w:p w:rsidR="0071283F" w:rsidRDefault="0071283F">
      <w:pPr>
        <w:jc w:val="center"/>
        <w:rPr>
          <w:b/>
          <w:sz w:val="24"/>
          <w:szCs w:val="24"/>
        </w:rPr>
      </w:pPr>
      <w:bookmarkStart w:id="1" w:name="_gjdgxs" w:colFirst="0" w:colLast="0"/>
      <w:bookmarkEnd w:id="1"/>
    </w:p>
    <w:p w:rsidR="0071283F" w:rsidRDefault="0071283F">
      <w:pPr>
        <w:jc w:val="center"/>
        <w:rPr>
          <w:sz w:val="24"/>
          <w:szCs w:val="24"/>
        </w:rPr>
      </w:pPr>
    </w:p>
    <w:tbl>
      <w:tblPr>
        <w:tblStyle w:val="a5"/>
        <w:tblW w:w="10200" w:type="dxa"/>
        <w:tblInd w:w="-64" w:type="dxa"/>
        <w:tblLayout w:type="fixed"/>
        <w:tblLook w:val="0000" w:firstRow="0" w:lastRow="0" w:firstColumn="0" w:lastColumn="0" w:noHBand="0" w:noVBand="0"/>
      </w:tblPr>
      <w:tblGrid>
        <w:gridCol w:w="4980"/>
        <w:gridCol w:w="5220"/>
      </w:tblGrid>
      <w:tr w:rsidR="0071283F">
        <w:tc>
          <w:tcPr>
            <w:tcW w:w="4980" w:type="dxa"/>
          </w:tcPr>
          <w:p w:rsidR="0071283F" w:rsidRDefault="00000000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г. Москва</w:t>
            </w:r>
          </w:p>
        </w:tc>
        <w:tc>
          <w:tcPr>
            <w:tcW w:w="5220" w:type="dxa"/>
          </w:tcPr>
          <w:p w:rsidR="0071283F" w:rsidRDefault="00000000">
            <w:pPr>
              <w:jc w:val="right"/>
              <w:rPr>
                <w:b/>
                <w:sz w:val="26"/>
                <w:szCs w:val="26"/>
                <w:highlight w:val="yellow"/>
              </w:rPr>
            </w:pPr>
            <w:r>
              <w:rPr>
                <w:b/>
                <w:sz w:val="26"/>
                <w:szCs w:val="26"/>
                <w:highlight w:val="yellow"/>
              </w:rPr>
              <w:t>"01" января 2023 г.</w:t>
            </w:r>
          </w:p>
        </w:tc>
      </w:tr>
    </w:tbl>
    <w:p w:rsidR="0071283F" w:rsidRDefault="0071283F">
      <w:pPr>
        <w:jc w:val="both"/>
        <w:rPr>
          <w:sz w:val="26"/>
          <w:szCs w:val="26"/>
        </w:rPr>
      </w:pPr>
    </w:p>
    <w:p w:rsidR="0071283F" w:rsidRDefault="009B0B67" w:rsidP="009B0B67">
      <w:pPr>
        <w:rPr>
          <w:sz w:val="26"/>
          <w:szCs w:val="26"/>
        </w:rPr>
      </w:pPr>
      <w:r>
        <w:rPr>
          <w:sz w:val="26"/>
          <w:szCs w:val="26"/>
          <w:highlight w:val="yellow"/>
        </w:rPr>
        <w:t>(</w:t>
      </w:r>
      <w:r w:rsidRPr="00752A59">
        <w:rPr>
          <w:i/>
          <w:iCs/>
          <w:sz w:val="26"/>
          <w:szCs w:val="26"/>
          <w:highlight w:val="yellow"/>
        </w:rPr>
        <w:t>Ф.И.О</w:t>
      </w:r>
      <w:r w:rsidRPr="00752A59">
        <w:rPr>
          <w:i/>
          <w:iCs/>
          <w:sz w:val="26"/>
          <w:szCs w:val="26"/>
          <w:highlight w:val="yellow"/>
        </w:rPr>
        <w:t>., паспортные данные</w:t>
      </w:r>
      <w:r w:rsidR="00752A59">
        <w:rPr>
          <w:i/>
          <w:iCs/>
          <w:sz w:val="26"/>
          <w:szCs w:val="26"/>
          <w:highlight w:val="yellow"/>
        </w:rPr>
        <w:t xml:space="preserve"> самозанятого</w:t>
      </w:r>
      <w:r w:rsidRPr="009B0B67">
        <w:rPr>
          <w:sz w:val="26"/>
          <w:szCs w:val="26"/>
          <w:highlight w:val="yellow"/>
        </w:rPr>
        <w:t>)</w:t>
      </w:r>
      <w:r w:rsidR="00000000">
        <w:rPr>
          <w:sz w:val="26"/>
          <w:szCs w:val="26"/>
        </w:rPr>
        <w:t>, зарегистрирован в ФНС в качестве налогоплательщика налога на профессиональный доход в соответствии с ФЗ от 27.11.2018 №422-ФЗ, именуемый в дальнейшем «Исполнитель», с одной стороны, и Общество с ограниченной ответственностью «</w:t>
      </w:r>
      <w:r w:rsidR="00752A59" w:rsidRPr="00752A59">
        <w:rPr>
          <w:sz w:val="26"/>
          <w:szCs w:val="26"/>
          <w:highlight w:val="yellow"/>
        </w:rPr>
        <w:t>Название</w:t>
      </w:r>
      <w:r w:rsidR="00000000">
        <w:rPr>
          <w:sz w:val="26"/>
          <w:szCs w:val="26"/>
        </w:rPr>
        <w:t>»</w:t>
      </w:r>
      <w:r w:rsidR="00752A59" w:rsidRPr="00752A59">
        <w:rPr>
          <w:sz w:val="26"/>
          <w:szCs w:val="26"/>
        </w:rPr>
        <w:t xml:space="preserve">, </w:t>
      </w:r>
      <w:r w:rsidR="00000000">
        <w:rPr>
          <w:sz w:val="26"/>
          <w:szCs w:val="26"/>
        </w:rPr>
        <w:t xml:space="preserve">именуемое в дальнейшем «Заказчик», в лице Генерального директора </w:t>
      </w:r>
      <w:r w:rsidR="00752A59">
        <w:rPr>
          <w:sz w:val="26"/>
          <w:szCs w:val="26"/>
          <w:highlight w:val="yellow"/>
        </w:rPr>
        <w:t>(</w:t>
      </w:r>
      <w:r w:rsidR="00752A59" w:rsidRPr="00752A59">
        <w:rPr>
          <w:i/>
          <w:iCs/>
          <w:sz w:val="26"/>
          <w:szCs w:val="26"/>
          <w:highlight w:val="yellow"/>
        </w:rPr>
        <w:t>Ф.И.О</w:t>
      </w:r>
      <w:r w:rsidR="00752A59" w:rsidRPr="00752A59">
        <w:rPr>
          <w:i/>
          <w:iCs/>
          <w:sz w:val="26"/>
          <w:szCs w:val="26"/>
          <w:highlight w:val="yellow"/>
        </w:rPr>
        <w:t>.)</w:t>
      </w:r>
      <w:r w:rsidR="00000000">
        <w:rPr>
          <w:sz w:val="26"/>
          <w:szCs w:val="26"/>
        </w:rPr>
        <w:t xml:space="preserve">, действующего на основании </w:t>
      </w:r>
      <w:r w:rsidR="00752A59" w:rsidRPr="00752A59">
        <w:rPr>
          <w:i/>
          <w:iCs/>
          <w:sz w:val="26"/>
          <w:szCs w:val="26"/>
          <w:highlight w:val="yellow"/>
        </w:rPr>
        <w:t>(документ, подтверждающий полномочия)</w:t>
      </w:r>
      <w:r w:rsidR="00000000">
        <w:rPr>
          <w:sz w:val="26"/>
          <w:szCs w:val="26"/>
        </w:rPr>
        <w:t>, с другой стороны, заключили настоящий договор о нижеследующем:</w:t>
      </w:r>
    </w:p>
    <w:p w:rsidR="0071283F" w:rsidRDefault="0071283F">
      <w:pPr>
        <w:jc w:val="both"/>
        <w:rPr>
          <w:sz w:val="26"/>
          <w:szCs w:val="26"/>
        </w:rPr>
      </w:pPr>
    </w:p>
    <w:p w:rsidR="0071283F" w:rsidRDefault="00000000">
      <w:pPr>
        <w:numPr>
          <w:ilvl w:val="0"/>
          <w:numId w:val="2"/>
        </w:numPr>
        <w:tabs>
          <w:tab w:val="left" w:pos="360"/>
        </w:tabs>
        <w:ind w:hanging="360"/>
        <w:rPr>
          <w:b/>
          <w:sz w:val="26"/>
          <w:szCs w:val="26"/>
        </w:rPr>
      </w:pPr>
      <w:r>
        <w:rPr>
          <w:b/>
          <w:sz w:val="26"/>
          <w:szCs w:val="26"/>
        </w:rPr>
        <w:t>Предмет Договора:</w:t>
      </w:r>
    </w:p>
    <w:p w:rsidR="0071283F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92"/>
        </w:tabs>
        <w:ind w:hanging="432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Исполнитель по поручению Заказчика выполняет работы, </w:t>
      </w:r>
      <w:r w:rsidRPr="00752A59">
        <w:rPr>
          <w:i/>
          <w:iCs/>
          <w:sz w:val="26"/>
          <w:szCs w:val="26"/>
          <w:highlight w:val="yellow"/>
        </w:rPr>
        <w:t>тут опишите свои услуги (пример: разработка сайта или интернет-магазина)</w:t>
      </w:r>
      <w:r>
        <w:rPr>
          <w:sz w:val="26"/>
          <w:szCs w:val="26"/>
        </w:rPr>
        <w:t>.</w:t>
      </w:r>
    </w:p>
    <w:p w:rsidR="0071283F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92"/>
        </w:tabs>
        <w:ind w:hanging="432"/>
        <w:rPr>
          <w:color w:val="000000"/>
          <w:sz w:val="26"/>
          <w:szCs w:val="26"/>
        </w:rPr>
      </w:pPr>
      <w:r>
        <w:rPr>
          <w:sz w:val="26"/>
          <w:szCs w:val="26"/>
        </w:rPr>
        <w:t>Перечень оказываемых услуг в рамках данного Договора:</w:t>
      </w:r>
    </w:p>
    <w:p w:rsidR="0071283F" w:rsidRPr="00752A59" w:rsidRDefault="00000000" w:rsidP="00752A59">
      <w:pPr>
        <w:pBdr>
          <w:top w:val="nil"/>
          <w:left w:val="nil"/>
          <w:bottom w:val="nil"/>
          <w:right w:val="nil"/>
          <w:between w:val="nil"/>
        </w:pBdr>
        <w:tabs>
          <w:tab w:val="left" w:pos="792"/>
        </w:tabs>
        <w:ind w:left="1440"/>
        <w:rPr>
          <w:i/>
          <w:iCs/>
          <w:sz w:val="26"/>
          <w:szCs w:val="26"/>
          <w:highlight w:val="yellow"/>
        </w:rPr>
      </w:pPr>
      <w:r w:rsidRPr="00752A59">
        <w:rPr>
          <w:i/>
          <w:iCs/>
          <w:sz w:val="26"/>
          <w:szCs w:val="26"/>
          <w:highlight w:val="yellow"/>
        </w:rPr>
        <w:t>Тут опишите детальный список работ, например:</w:t>
      </w:r>
    </w:p>
    <w:p w:rsidR="0071283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92"/>
        </w:tabs>
        <w:rPr>
          <w:sz w:val="26"/>
          <w:szCs w:val="26"/>
          <w:highlight w:val="yellow"/>
        </w:rPr>
      </w:pPr>
      <w:r>
        <w:rPr>
          <w:sz w:val="26"/>
          <w:szCs w:val="26"/>
          <w:highlight w:val="yellow"/>
        </w:rPr>
        <w:t>Создание современного сайта с передовым дизайном;</w:t>
      </w:r>
    </w:p>
    <w:p w:rsidR="0071283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92"/>
        </w:tabs>
        <w:rPr>
          <w:sz w:val="26"/>
          <w:szCs w:val="26"/>
          <w:highlight w:val="yellow"/>
        </w:rPr>
      </w:pPr>
      <w:r>
        <w:rPr>
          <w:sz w:val="26"/>
          <w:szCs w:val="26"/>
          <w:highlight w:val="yellow"/>
        </w:rPr>
        <w:t>Графика и контент для сайта;</w:t>
      </w:r>
    </w:p>
    <w:p w:rsidR="0071283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92"/>
        </w:tabs>
        <w:rPr>
          <w:sz w:val="26"/>
          <w:szCs w:val="26"/>
          <w:highlight w:val="yellow"/>
        </w:rPr>
      </w:pPr>
      <w:r>
        <w:rPr>
          <w:sz w:val="26"/>
          <w:szCs w:val="26"/>
          <w:highlight w:val="yellow"/>
        </w:rPr>
        <w:t>Настройка форм, передача заявок в CRM или на почту;</w:t>
      </w:r>
    </w:p>
    <w:p w:rsidR="0071283F" w:rsidRDefault="00000000">
      <w:pPr>
        <w:numPr>
          <w:ilvl w:val="0"/>
          <w:numId w:val="2"/>
        </w:numPr>
        <w:tabs>
          <w:tab w:val="left" w:pos="360"/>
        </w:tabs>
        <w:ind w:hanging="36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Права и обязанности сторон:</w:t>
      </w:r>
    </w:p>
    <w:p w:rsidR="0071283F" w:rsidRDefault="00000000">
      <w:pPr>
        <w:numPr>
          <w:ilvl w:val="1"/>
          <w:numId w:val="2"/>
        </w:numPr>
        <w:tabs>
          <w:tab w:val="left" w:pos="792"/>
        </w:tabs>
        <w:ind w:hanging="432"/>
        <w:jc w:val="both"/>
        <w:rPr>
          <w:sz w:val="26"/>
          <w:szCs w:val="26"/>
        </w:rPr>
      </w:pPr>
      <w:r>
        <w:rPr>
          <w:sz w:val="26"/>
          <w:szCs w:val="26"/>
        </w:rPr>
        <w:t>Исполнитель и Заказчик обязуются не раскрывать третьим лицам содержание данного Договора или какой-либо из его частей, а также иной информации, предоставленной или полученной Заказчиком или Исполнителем в ходе работ по данному Договору.</w:t>
      </w:r>
    </w:p>
    <w:p w:rsidR="0071283F" w:rsidRDefault="00000000">
      <w:pPr>
        <w:numPr>
          <w:ilvl w:val="1"/>
          <w:numId w:val="2"/>
        </w:numPr>
        <w:tabs>
          <w:tab w:val="left" w:pos="792"/>
        </w:tabs>
        <w:ind w:hanging="432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Исполнитель обязан:</w:t>
      </w:r>
    </w:p>
    <w:p w:rsidR="0071283F" w:rsidRDefault="00000000">
      <w:pPr>
        <w:numPr>
          <w:ilvl w:val="2"/>
          <w:numId w:val="2"/>
        </w:numPr>
        <w:tabs>
          <w:tab w:val="left" w:pos="1224"/>
          <w:tab w:val="left" w:pos="1440"/>
        </w:tabs>
        <w:ind w:hanging="504"/>
        <w:jc w:val="both"/>
        <w:rPr>
          <w:sz w:val="26"/>
          <w:szCs w:val="26"/>
        </w:rPr>
      </w:pPr>
      <w:r>
        <w:rPr>
          <w:sz w:val="26"/>
          <w:szCs w:val="26"/>
        </w:rPr>
        <w:t>Начать оказывать Услуги, описанные в данном Договоре, в срок не позднее 3 (трех) рабочих дней с момента оплаты Услуг Заказчиком.</w:t>
      </w:r>
    </w:p>
    <w:p w:rsidR="0071283F" w:rsidRDefault="00000000">
      <w:pPr>
        <w:numPr>
          <w:ilvl w:val="2"/>
          <w:numId w:val="2"/>
        </w:numPr>
        <w:tabs>
          <w:tab w:val="left" w:pos="1224"/>
          <w:tab w:val="left" w:pos="1440"/>
        </w:tabs>
        <w:ind w:hanging="50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 требованию Заказчика предоставлять информацию о </w:t>
      </w:r>
      <w:proofErr w:type="gramStart"/>
      <w:r>
        <w:rPr>
          <w:sz w:val="26"/>
          <w:szCs w:val="26"/>
        </w:rPr>
        <w:t>ходе  проделанной</w:t>
      </w:r>
      <w:proofErr w:type="gramEnd"/>
      <w:r>
        <w:rPr>
          <w:sz w:val="26"/>
          <w:szCs w:val="26"/>
        </w:rPr>
        <w:t xml:space="preserve"> работы.</w:t>
      </w:r>
    </w:p>
    <w:p w:rsidR="0071283F" w:rsidRDefault="00000000">
      <w:pPr>
        <w:numPr>
          <w:ilvl w:val="2"/>
          <w:numId w:val="2"/>
        </w:numPr>
        <w:tabs>
          <w:tab w:val="left" w:pos="1224"/>
          <w:tab w:val="left" w:pos="1440"/>
        </w:tabs>
        <w:ind w:hanging="504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Во время</w:t>
      </w:r>
      <w:proofErr w:type="gramEnd"/>
      <w:r>
        <w:rPr>
          <w:sz w:val="26"/>
          <w:szCs w:val="26"/>
        </w:rPr>
        <w:t xml:space="preserve"> и по окончанию оказываемой Услуги не разглашать личную и конфиденциальную информацию Заказчика.</w:t>
      </w:r>
    </w:p>
    <w:p w:rsidR="0071283F" w:rsidRDefault="00000000">
      <w:pPr>
        <w:numPr>
          <w:ilvl w:val="1"/>
          <w:numId w:val="2"/>
        </w:numPr>
        <w:tabs>
          <w:tab w:val="left" w:pos="792"/>
        </w:tabs>
        <w:ind w:hanging="432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Заказчик обязан:</w:t>
      </w:r>
    </w:p>
    <w:p w:rsidR="0071283F" w:rsidRDefault="00000000">
      <w:pPr>
        <w:numPr>
          <w:ilvl w:val="2"/>
          <w:numId w:val="2"/>
        </w:numPr>
        <w:tabs>
          <w:tab w:val="left" w:pos="1224"/>
          <w:tab w:val="left" w:pos="1440"/>
        </w:tabs>
        <w:ind w:hanging="504"/>
        <w:jc w:val="both"/>
        <w:rPr>
          <w:sz w:val="26"/>
          <w:szCs w:val="26"/>
        </w:rPr>
      </w:pPr>
      <w:r>
        <w:rPr>
          <w:sz w:val="26"/>
          <w:szCs w:val="26"/>
        </w:rPr>
        <w:t>Оплатить Услуги Исполнителя.</w:t>
      </w:r>
    </w:p>
    <w:p w:rsidR="0071283F" w:rsidRDefault="00000000">
      <w:pPr>
        <w:numPr>
          <w:ilvl w:val="2"/>
          <w:numId w:val="2"/>
        </w:numPr>
        <w:tabs>
          <w:tab w:val="left" w:pos="1224"/>
          <w:tab w:val="left" w:pos="1440"/>
        </w:tabs>
        <w:ind w:hanging="504"/>
        <w:jc w:val="both"/>
        <w:rPr>
          <w:sz w:val="26"/>
          <w:szCs w:val="26"/>
        </w:rPr>
      </w:pPr>
      <w:r>
        <w:rPr>
          <w:sz w:val="26"/>
          <w:szCs w:val="26"/>
        </w:rPr>
        <w:t>Содействовать Исполнителю в ходе выполнения работ путем устных и письменных консультаций, дачи разъяснений и предоставления любой иной дополнительной информации, которая может понадобиться Исполнителю для выполнения работ, предусмотренных настоящим Договором.</w:t>
      </w:r>
    </w:p>
    <w:p w:rsidR="0071283F" w:rsidRDefault="00000000">
      <w:pPr>
        <w:numPr>
          <w:ilvl w:val="1"/>
          <w:numId w:val="2"/>
        </w:numPr>
        <w:tabs>
          <w:tab w:val="left" w:pos="792"/>
        </w:tabs>
        <w:ind w:hanging="432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Заказчик вправе:</w:t>
      </w:r>
    </w:p>
    <w:p w:rsidR="0071283F" w:rsidRDefault="00000000">
      <w:pPr>
        <w:numPr>
          <w:ilvl w:val="2"/>
          <w:numId w:val="2"/>
        </w:numPr>
        <w:tabs>
          <w:tab w:val="left" w:pos="1224"/>
          <w:tab w:val="left" w:pos="1440"/>
        </w:tabs>
        <w:ind w:hanging="50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Проверять </w:t>
      </w:r>
      <w:proofErr w:type="gramStart"/>
      <w:r>
        <w:rPr>
          <w:sz w:val="26"/>
          <w:szCs w:val="26"/>
        </w:rPr>
        <w:t>ход  и</w:t>
      </w:r>
      <w:proofErr w:type="gramEnd"/>
      <w:r>
        <w:rPr>
          <w:sz w:val="26"/>
          <w:szCs w:val="26"/>
        </w:rPr>
        <w:t xml:space="preserve"> качество работы, выполняемой Исполнителем.</w:t>
      </w:r>
    </w:p>
    <w:p w:rsidR="0071283F" w:rsidRDefault="00000000">
      <w:pPr>
        <w:numPr>
          <w:ilvl w:val="2"/>
          <w:numId w:val="2"/>
        </w:numPr>
        <w:tabs>
          <w:tab w:val="left" w:pos="1224"/>
          <w:tab w:val="left" w:pos="1440"/>
        </w:tabs>
        <w:ind w:hanging="504"/>
        <w:jc w:val="both"/>
        <w:rPr>
          <w:sz w:val="26"/>
          <w:szCs w:val="26"/>
        </w:rPr>
      </w:pPr>
      <w:r>
        <w:rPr>
          <w:sz w:val="26"/>
          <w:szCs w:val="26"/>
        </w:rPr>
        <w:t>Высказывать замечания по ходу выполнения работ.</w:t>
      </w:r>
    </w:p>
    <w:p w:rsidR="0071283F" w:rsidRDefault="00000000">
      <w:pPr>
        <w:numPr>
          <w:ilvl w:val="2"/>
          <w:numId w:val="2"/>
        </w:numPr>
        <w:tabs>
          <w:tab w:val="left" w:pos="1224"/>
          <w:tab w:val="left" w:pos="1440"/>
        </w:tabs>
        <w:ind w:hanging="504"/>
        <w:jc w:val="both"/>
        <w:rPr>
          <w:sz w:val="26"/>
          <w:szCs w:val="26"/>
        </w:rPr>
      </w:pPr>
      <w:r>
        <w:rPr>
          <w:sz w:val="26"/>
          <w:szCs w:val="26"/>
        </w:rPr>
        <w:t>Вносить предложения, направленные на получение наилучшего результата.</w:t>
      </w:r>
    </w:p>
    <w:p w:rsidR="0071283F" w:rsidRDefault="00000000">
      <w:pPr>
        <w:numPr>
          <w:ilvl w:val="0"/>
          <w:numId w:val="2"/>
        </w:numPr>
        <w:tabs>
          <w:tab w:val="left" w:pos="360"/>
        </w:tabs>
        <w:ind w:hanging="36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Срок действия Договора:</w:t>
      </w:r>
    </w:p>
    <w:p w:rsidR="0071283F" w:rsidRDefault="00000000">
      <w:pPr>
        <w:numPr>
          <w:ilvl w:val="1"/>
          <w:numId w:val="2"/>
        </w:numPr>
        <w:tabs>
          <w:tab w:val="left" w:pos="792"/>
        </w:tabs>
        <w:ind w:hanging="432"/>
        <w:jc w:val="both"/>
        <w:rPr>
          <w:sz w:val="26"/>
          <w:szCs w:val="26"/>
        </w:rPr>
      </w:pPr>
      <w:r>
        <w:rPr>
          <w:sz w:val="26"/>
          <w:szCs w:val="26"/>
        </w:rPr>
        <w:t>Договор вступает в силу с момента его подписания Заказчиком и Исполнителем.</w:t>
      </w:r>
    </w:p>
    <w:p w:rsidR="0071283F" w:rsidRDefault="00000000">
      <w:pPr>
        <w:numPr>
          <w:ilvl w:val="1"/>
          <w:numId w:val="2"/>
        </w:numPr>
        <w:tabs>
          <w:tab w:val="left" w:pos="792"/>
        </w:tabs>
        <w:ind w:hanging="432"/>
        <w:jc w:val="both"/>
        <w:rPr>
          <w:sz w:val="26"/>
          <w:szCs w:val="26"/>
        </w:rPr>
      </w:pPr>
      <w:r>
        <w:rPr>
          <w:sz w:val="26"/>
          <w:szCs w:val="26"/>
        </w:rPr>
        <w:t>Договор не имеет определенного срока действия.</w:t>
      </w:r>
    </w:p>
    <w:p w:rsidR="0071283F" w:rsidRDefault="0071283F">
      <w:pPr>
        <w:tabs>
          <w:tab w:val="left" w:pos="792"/>
        </w:tabs>
        <w:ind w:left="792"/>
        <w:jc w:val="both"/>
        <w:rPr>
          <w:sz w:val="26"/>
          <w:szCs w:val="26"/>
        </w:rPr>
      </w:pPr>
    </w:p>
    <w:p w:rsidR="0071283F" w:rsidRDefault="00000000">
      <w:pPr>
        <w:numPr>
          <w:ilvl w:val="0"/>
          <w:numId w:val="2"/>
        </w:numPr>
        <w:tabs>
          <w:tab w:val="left" w:pos="360"/>
        </w:tabs>
        <w:ind w:hanging="36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Размер и порядок оплаты Услуг:</w:t>
      </w:r>
    </w:p>
    <w:p w:rsidR="0071283F" w:rsidRDefault="00000000">
      <w:pPr>
        <w:numPr>
          <w:ilvl w:val="1"/>
          <w:numId w:val="2"/>
        </w:numPr>
        <w:tabs>
          <w:tab w:val="left" w:pos="792"/>
        </w:tabs>
        <w:ind w:hanging="43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Стоимость Услуг, оказываемых по настоящему Договору, составляет </w:t>
      </w:r>
      <w:r>
        <w:rPr>
          <w:sz w:val="26"/>
          <w:szCs w:val="26"/>
          <w:highlight w:val="yellow"/>
        </w:rPr>
        <w:t>100000</w:t>
      </w:r>
      <w:r>
        <w:rPr>
          <w:sz w:val="26"/>
          <w:szCs w:val="26"/>
        </w:rPr>
        <w:t xml:space="preserve"> (</w:t>
      </w:r>
      <w:r>
        <w:rPr>
          <w:sz w:val="26"/>
          <w:szCs w:val="26"/>
          <w:highlight w:val="yellow"/>
        </w:rPr>
        <w:t>сто тысяч</w:t>
      </w:r>
      <w:r>
        <w:rPr>
          <w:sz w:val="26"/>
          <w:szCs w:val="26"/>
        </w:rPr>
        <w:t xml:space="preserve">) рублей. </w:t>
      </w:r>
    </w:p>
    <w:p w:rsidR="0071283F" w:rsidRDefault="00000000">
      <w:pPr>
        <w:numPr>
          <w:ilvl w:val="1"/>
          <w:numId w:val="2"/>
        </w:numPr>
        <w:tabs>
          <w:tab w:val="left" w:pos="792"/>
        </w:tabs>
        <w:ind w:hanging="43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Предоплата 100% от стоимости работ, что составляет </w:t>
      </w:r>
      <w:r>
        <w:rPr>
          <w:sz w:val="26"/>
          <w:szCs w:val="26"/>
          <w:highlight w:val="yellow"/>
        </w:rPr>
        <w:t>100000</w:t>
      </w:r>
      <w:r>
        <w:rPr>
          <w:sz w:val="26"/>
          <w:szCs w:val="26"/>
        </w:rPr>
        <w:t xml:space="preserve"> (</w:t>
      </w:r>
      <w:r>
        <w:rPr>
          <w:sz w:val="26"/>
          <w:szCs w:val="26"/>
          <w:highlight w:val="yellow"/>
        </w:rPr>
        <w:t>сто тысяч</w:t>
      </w:r>
      <w:r>
        <w:rPr>
          <w:sz w:val="26"/>
          <w:szCs w:val="26"/>
        </w:rPr>
        <w:t>) рублей, оплачивается в течении трех дней с момента подписания договора.</w:t>
      </w:r>
    </w:p>
    <w:p w:rsidR="0071283F" w:rsidRDefault="00000000">
      <w:pPr>
        <w:numPr>
          <w:ilvl w:val="1"/>
          <w:numId w:val="2"/>
        </w:numPr>
        <w:tabs>
          <w:tab w:val="left" w:pos="792"/>
        </w:tabs>
        <w:ind w:hanging="432"/>
        <w:jc w:val="both"/>
        <w:rPr>
          <w:sz w:val="26"/>
          <w:szCs w:val="26"/>
        </w:rPr>
      </w:pPr>
      <w:r>
        <w:rPr>
          <w:sz w:val="26"/>
          <w:szCs w:val="26"/>
        </w:rPr>
        <w:t>Оплата Заказчиком Услуг осуществляется путём перечисления денежных средств на расчетный счет Исполнителя.</w:t>
      </w:r>
    </w:p>
    <w:p w:rsidR="0071283F" w:rsidRDefault="0071283F">
      <w:pPr>
        <w:tabs>
          <w:tab w:val="left" w:pos="798"/>
        </w:tabs>
        <w:rPr>
          <w:sz w:val="26"/>
          <w:szCs w:val="26"/>
        </w:rPr>
      </w:pPr>
    </w:p>
    <w:p w:rsidR="0071283F" w:rsidRDefault="00000000">
      <w:pPr>
        <w:numPr>
          <w:ilvl w:val="0"/>
          <w:numId w:val="2"/>
        </w:numPr>
        <w:tabs>
          <w:tab w:val="left" w:pos="360"/>
        </w:tabs>
        <w:ind w:hanging="36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Порядок </w:t>
      </w:r>
      <w:proofErr w:type="gramStart"/>
      <w:r>
        <w:rPr>
          <w:b/>
          <w:sz w:val="26"/>
          <w:szCs w:val="26"/>
        </w:rPr>
        <w:t>разрешения  споров</w:t>
      </w:r>
      <w:proofErr w:type="gramEnd"/>
      <w:r>
        <w:rPr>
          <w:b/>
          <w:sz w:val="26"/>
          <w:szCs w:val="26"/>
        </w:rPr>
        <w:t>:</w:t>
      </w:r>
    </w:p>
    <w:p w:rsidR="0071283F" w:rsidRDefault="00000000">
      <w:pPr>
        <w:numPr>
          <w:ilvl w:val="1"/>
          <w:numId w:val="2"/>
        </w:numPr>
        <w:tabs>
          <w:tab w:val="left" w:pos="792"/>
        </w:tabs>
        <w:ind w:hanging="432"/>
        <w:jc w:val="both"/>
        <w:rPr>
          <w:sz w:val="26"/>
          <w:szCs w:val="26"/>
        </w:rPr>
      </w:pPr>
      <w:r>
        <w:rPr>
          <w:sz w:val="26"/>
          <w:szCs w:val="26"/>
        </w:rPr>
        <w:t>Споры и разногласия, возникающие при исполнении настоящего Договора, разрешаются путём переговоров.</w:t>
      </w:r>
    </w:p>
    <w:p w:rsidR="0071283F" w:rsidRDefault="00000000">
      <w:pPr>
        <w:numPr>
          <w:ilvl w:val="1"/>
          <w:numId w:val="2"/>
        </w:numPr>
        <w:tabs>
          <w:tab w:val="left" w:pos="792"/>
        </w:tabs>
        <w:ind w:hanging="432"/>
        <w:jc w:val="both"/>
        <w:rPr>
          <w:sz w:val="26"/>
          <w:szCs w:val="26"/>
        </w:rPr>
      </w:pPr>
      <w:r>
        <w:rPr>
          <w:sz w:val="26"/>
          <w:szCs w:val="26"/>
        </w:rPr>
        <w:t>В случае невозможности решения споров путём переговоров, разногласия разрешаются в судебном порядке по месту нахождения Исполнителя.</w:t>
      </w:r>
    </w:p>
    <w:p w:rsidR="0071283F" w:rsidRDefault="0071283F">
      <w:pPr>
        <w:jc w:val="both"/>
        <w:rPr>
          <w:sz w:val="26"/>
          <w:szCs w:val="26"/>
        </w:rPr>
      </w:pPr>
    </w:p>
    <w:p w:rsidR="0071283F" w:rsidRDefault="00000000">
      <w:pPr>
        <w:numPr>
          <w:ilvl w:val="0"/>
          <w:numId w:val="2"/>
        </w:numPr>
        <w:tabs>
          <w:tab w:val="left" w:pos="360"/>
        </w:tabs>
        <w:ind w:hanging="36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Обстоятельства непреодолимой силы:</w:t>
      </w:r>
    </w:p>
    <w:p w:rsidR="0071283F" w:rsidRDefault="00000000">
      <w:pPr>
        <w:numPr>
          <w:ilvl w:val="1"/>
          <w:numId w:val="2"/>
        </w:numPr>
        <w:tabs>
          <w:tab w:val="left" w:pos="792"/>
          <w:tab w:val="left" w:pos="900"/>
        </w:tabs>
        <w:ind w:hanging="432"/>
        <w:jc w:val="both"/>
        <w:rPr>
          <w:sz w:val="26"/>
          <w:szCs w:val="26"/>
        </w:rPr>
      </w:pPr>
      <w:r>
        <w:rPr>
          <w:sz w:val="26"/>
          <w:szCs w:val="26"/>
        </w:rPr>
        <w:t>Ни одна из Сторон не будет нести ответственность за неисполнение или просрочку исполнения своих обязательств, если такое неисполнение или просрочка исполнения вызваны действием обстоятельств непреодолимой силы, о наступлении которых Стороны не могли знать заранее и, наступление которых могло бы повлиять на своевременное исполнение Сторонами своих обязательств.</w:t>
      </w:r>
    </w:p>
    <w:p w:rsidR="0071283F" w:rsidRDefault="0071283F">
      <w:pPr>
        <w:jc w:val="both"/>
        <w:rPr>
          <w:sz w:val="26"/>
          <w:szCs w:val="26"/>
        </w:rPr>
      </w:pPr>
    </w:p>
    <w:p w:rsidR="0071283F" w:rsidRDefault="00000000">
      <w:pPr>
        <w:numPr>
          <w:ilvl w:val="0"/>
          <w:numId w:val="2"/>
        </w:numPr>
        <w:tabs>
          <w:tab w:val="left" w:pos="360"/>
        </w:tabs>
        <w:ind w:hanging="36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Заключительные положения:</w:t>
      </w:r>
    </w:p>
    <w:p w:rsidR="0071283F" w:rsidRDefault="00000000">
      <w:pPr>
        <w:numPr>
          <w:ilvl w:val="1"/>
          <w:numId w:val="2"/>
        </w:numPr>
        <w:tabs>
          <w:tab w:val="left" w:pos="792"/>
          <w:tab w:val="left" w:pos="851"/>
        </w:tabs>
        <w:ind w:hanging="432"/>
        <w:jc w:val="both"/>
        <w:rPr>
          <w:sz w:val="26"/>
          <w:szCs w:val="26"/>
        </w:rPr>
      </w:pPr>
      <w:r>
        <w:rPr>
          <w:sz w:val="26"/>
          <w:szCs w:val="26"/>
        </w:rPr>
        <w:t>Приложения и дополнительные соглашения к настоящему Договору составляют его неотъемлемую часть.</w:t>
      </w:r>
    </w:p>
    <w:p w:rsidR="0071283F" w:rsidRDefault="00000000">
      <w:pPr>
        <w:numPr>
          <w:ilvl w:val="1"/>
          <w:numId w:val="2"/>
        </w:numPr>
        <w:tabs>
          <w:tab w:val="left" w:pos="792"/>
          <w:tab w:val="left" w:pos="851"/>
        </w:tabs>
        <w:ind w:hanging="432"/>
        <w:jc w:val="both"/>
        <w:rPr>
          <w:sz w:val="26"/>
          <w:szCs w:val="26"/>
        </w:rPr>
      </w:pPr>
      <w:r>
        <w:rPr>
          <w:sz w:val="26"/>
          <w:szCs w:val="26"/>
        </w:rPr>
        <w:t>Настоящий Договор составлен в двух экземплярах, имеющих одинаковую юридическую силу.</w:t>
      </w:r>
    </w:p>
    <w:p w:rsidR="0071283F" w:rsidRDefault="00000000">
      <w:pPr>
        <w:numPr>
          <w:ilvl w:val="1"/>
          <w:numId w:val="2"/>
        </w:numPr>
        <w:tabs>
          <w:tab w:val="left" w:pos="792"/>
          <w:tab w:val="left" w:pos="851"/>
        </w:tabs>
        <w:ind w:hanging="43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Оказанные по настоящему Договору услуги Заказчик принимает путем подписания Акта сдачи-приемки услуг, оформляемого в 2 (двух) экземплярах. </w:t>
      </w:r>
    </w:p>
    <w:p w:rsidR="0071283F" w:rsidRDefault="0071283F">
      <w:pPr>
        <w:tabs>
          <w:tab w:val="left" w:pos="792"/>
          <w:tab w:val="left" w:pos="851"/>
        </w:tabs>
        <w:jc w:val="both"/>
        <w:rPr>
          <w:sz w:val="24"/>
          <w:szCs w:val="24"/>
        </w:rPr>
      </w:pPr>
    </w:p>
    <w:p w:rsidR="0071283F" w:rsidRDefault="0071283F">
      <w:pPr>
        <w:tabs>
          <w:tab w:val="left" w:pos="792"/>
          <w:tab w:val="left" w:pos="851"/>
        </w:tabs>
        <w:jc w:val="both"/>
        <w:rPr>
          <w:sz w:val="24"/>
          <w:szCs w:val="24"/>
        </w:rPr>
      </w:pPr>
    </w:p>
    <w:p w:rsidR="0071283F" w:rsidRDefault="0071283F">
      <w:pPr>
        <w:tabs>
          <w:tab w:val="left" w:pos="900"/>
        </w:tabs>
        <w:jc w:val="both"/>
        <w:rPr>
          <w:sz w:val="24"/>
          <w:szCs w:val="24"/>
        </w:rPr>
      </w:pPr>
    </w:p>
    <w:p w:rsidR="0071283F" w:rsidRDefault="0071283F">
      <w:pPr>
        <w:tabs>
          <w:tab w:val="left" w:pos="900"/>
        </w:tabs>
        <w:jc w:val="both"/>
        <w:rPr>
          <w:sz w:val="24"/>
          <w:szCs w:val="24"/>
        </w:rPr>
      </w:pPr>
    </w:p>
    <w:p w:rsidR="0071283F" w:rsidRDefault="0071283F">
      <w:pPr>
        <w:tabs>
          <w:tab w:val="left" w:pos="900"/>
        </w:tabs>
        <w:jc w:val="both"/>
        <w:rPr>
          <w:sz w:val="24"/>
          <w:szCs w:val="24"/>
        </w:rPr>
      </w:pPr>
    </w:p>
    <w:p w:rsidR="0071283F" w:rsidRDefault="0071283F">
      <w:pPr>
        <w:tabs>
          <w:tab w:val="left" w:pos="900"/>
        </w:tabs>
        <w:jc w:val="both"/>
        <w:rPr>
          <w:sz w:val="24"/>
          <w:szCs w:val="24"/>
        </w:rPr>
      </w:pPr>
    </w:p>
    <w:p w:rsidR="0071283F" w:rsidRDefault="0071283F">
      <w:pPr>
        <w:tabs>
          <w:tab w:val="left" w:pos="900"/>
        </w:tabs>
        <w:jc w:val="both"/>
        <w:rPr>
          <w:sz w:val="24"/>
          <w:szCs w:val="24"/>
        </w:rPr>
      </w:pPr>
    </w:p>
    <w:p w:rsidR="0071283F" w:rsidRDefault="0071283F">
      <w:pPr>
        <w:tabs>
          <w:tab w:val="left" w:pos="900"/>
        </w:tabs>
        <w:jc w:val="both"/>
        <w:rPr>
          <w:sz w:val="24"/>
          <w:szCs w:val="24"/>
        </w:rPr>
      </w:pPr>
    </w:p>
    <w:p w:rsidR="0071283F" w:rsidRDefault="0071283F">
      <w:pPr>
        <w:tabs>
          <w:tab w:val="left" w:pos="900"/>
        </w:tabs>
        <w:jc w:val="both"/>
        <w:rPr>
          <w:sz w:val="24"/>
          <w:szCs w:val="24"/>
        </w:rPr>
      </w:pPr>
    </w:p>
    <w:p w:rsidR="0071283F" w:rsidRDefault="0071283F">
      <w:pPr>
        <w:tabs>
          <w:tab w:val="left" w:pos="900"/>
        </w:tabs>
        <w:jc w:val="both"/>
        <w:rPr>
          <w:sz w:val="24"/>
          <w:szCs w:val="24"/>
        </w:rPr>
      </w:pPr>
    </w:p>
    <w:p w:rsidR="0071283F" w:rsidRDefault="0071283F">
      <w:pPr>
        <w:tabs>
          <w:tab w:val="left" w:pos="900"/>
        </w:tabs>
        <w:jc w:val="both"/>
        <w:rPr>
          <w:sz w:val="24"/>
          <w:szCs w:val="24"/>
        </w:rPr>
      </w:pPr>
    </w:p>
    <w:p w:rsidR="0071283F" w:rsidRDefault="0071283F">
      <w:pPr>
        <w:tabs>
          <w:tab w:val="left" w:pos="900"/>
        </w:tabs>
        <w:jc w:val="both"/>
        <w:rPr>
          <w:sz w:val="24"/>
          <w:szCs w:val="24"/>
        </w:rPr>
      </w:pPr>
    </w:p>
    <w:p w:rsidR="0071283F" w:rsidRDefault="00000000">
      <w:pPr>
        <w:numPr>
          <w:ilvl w:val="0"/>
          <w:numId w:val="2"/>
        </w:numPr>
        <w:tabs>
          <w:tab w:val="left" w:pos="360"/>
        </w:tabs>
        <w:ind w:hanging="36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Адреса и реквизиты сторон:</w:t>
      </w:r>
    </w:p>
    <w:p w:rsidR="0071283F" w:rsidRDefault="0071283F">
      <w:pPr>
        <w:jc w:val="both"/>
        <w:rPr>
          <w:sz w:val="26"/>
          <w:szCs w:val="26"/>
        </w:rPr>
      </w:pPr>
    </w:p>
    <w:tbl>
      <w:tblPr>
        <w:tblStyle w:val="a6"/>
        <w:tblW w:w="10638" w:type="dxa"/>
        <w:tblInd w:w="-223" w:type="dxa"/>
        <w:tblLayout w:type="fixed"/>
        <w:tblLook w:val="0000" w:firstRow="0" w:lastRow="0" w:firstColumn="0" w:lastColumn="0" w:noHBand="0" w:noVBand="0"/>
      </w:tblPr>
      <w:tblGrid>
        <w:gridCol w:w="5427"/>
        <w:gridCol w:w="5211"/>
      </w:tblGrid>
      <w:tr w:rsidR="0071283F">
        <w:trPr>
          <w:trHeight w:val="3380"/>
        </w:trPr>
        <w:tc>
          <w:tcPr>
            <w:tcW w:w="5427" w:type="dxa"/>
            <w:tcBorders>
              <w:top w:val="single" w:sz="4" w:space="0" w:color="000000"/>
            </w:tcBorders>
          </w:tcPr>
          <w:p w:rsidR="0071283F" w:rsidRDefault="0071283F">
            <w:pPr>
              <w:rPr>
                <w:b/>
                <w:sz w:val="26"/>
                <w:szCs w:val="26"/>
              </w:rPr>
            </w:pPr>
          </w:p>
          <w:p w:rsidR="0071283F" w:rsidRDefault="00000000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Исполнитель:</w:t>
            </w:r>
          </w:p>
          <w:p w:rsidR="0071283F" w:rsidRDefault="009B0B67">
            <w:pPr>
              <w:rPr>
                <w:sz w:val="26"/>
                <w:szCs w:val="26"/>
              </w:rPr>
            </w:pPr>
            <w:r w:rsidRPr="009B0B67">
              <w:rPr>
                <w:sz w:val="26"/>
                <w:szCs w:val="26"/>
                <w:highlight w:val="yellow"/>
              </w:rPr>
              <w:t>Ф</w:t>
            </w:r>
            <w:r w:rsidRPr="009B0B67">
              <w:rPr>
                <w:sz w:val="26"/>
                <w:szCs w:val="26"/>
                <w:highlight w:val="yellow"/>
                <w:lang w:val="en-US"/>
              </w:rPr>
              <w:t>.</w:t>
            </w:r>
            <w:r w:rsidRPr="009B0B67">
              <w:rPr>
                <w:sz w:val="26"/>
                <w:szCs w:val="26"/>
                <w:highlight w:val="yellow"/>
              </w:rPr>
              <w:t>И</w:t>
            </w:r>
            <w:r w:rsidRPr="009B0B67">
              <w:rPr>
                <w:sz w:val="26"/>
                <w:szCs w:val="26"/>
                <w:highlight w:val="yellow"/>
                <w:lang w:val="en-US"/>
              </w:rPr>
              <w:t>.</w:t>
            </w:r>
            <w:r w:rsidRPr="009B0B67">
              <w:rPr>
                <w:sz w:val="26"/>
                <w:szCs w:val="26"/>
                <w:highlight w:val="yellow"/>
              </w:rPr>
              <w:t>О</w:t>
            </w:r>
            <w:r w:rsidRPr="009B0B67">
              <w:rPr>
                <w:sz w:val="26"/>
                <w:szCs w:val="26"/>
                <w:highlight w:val="yellow"/>
              </w:rPr>
              <w:t>.</w:t>
            </w:r>
          </w:p>
          <w:p w:rsidR="009B0B67" w:rsidRDefault="009B0B67" w:rsidP="009B0B67"/>
          <w:p w:rsidR="009B0B67" w:rsidRDefault="009B0B67" w:rsidP="009B0B67">
            <w:r w:rsidRPr="009B0B67">
              <w:t xml:space="preserve">Зарегистрирован в ФНС в качестве налогоплательщика налога на профессиональный доход в соответствии </w:t>
            </w:r>
          </w:p>
          <w:p w:rsidR="009B0B67" w:rsidRPr="009B0B67" w:rsidRDefault="009B0B67">
            <w:r w:rsidRPr="009B0B67">
              <w:t>с ФЗ от 27.11.2018 №422-ФЗ</w:t>
            </w:r>
          </w:p>
          <w:p w:rsidR="009B0B67" w:rsidRDefault="009B0B67">
            <w:pPr>
              <w:rPr>
                <w:b/>
                <w:sz w:val="26"/>
                <w:szCs w:val="26"/>
              </w:rPr>
            </w:pPr>
          </w:p>
          <w:p w:rsidR="0071283F" w:rsidRDefault="00000000">
            <w:pPr>
              <w:rPr>
                <w:sz w:val="26"/>
                <w:szCs w:val="26"/>
                <w:highlight w:val="yellow"/>
              </w:rPr>
            </w:pPr>
            <w:r>
              <w:rPr>
                <w:b/>
                <w:sz w:val="26"/>
                <w:szCs w:val="26"/>
              </w:rPr>
              <w:t>ИНН:</w:t>
            </w:r>
            <w:r>
              <w:rPr>
                <w:sz w:val="26"/>
                <w:szCs w:val="26"/>
              </w:rPr>
              <w:t xml:space="preserve"> </w:t>
            </w:r>
          </w:p>
          <w:p w:rsidR="0071283F" w:rsidRDefault="00000000">
            <w:pPr>
              <w:rPr>
                <w:sz w:val="26"/>
                <w:szCs w:val="26"/>
                <w:highlight w:val="yellow"/>
              </w:rPr>
            </w:pPr>
            <w:r>
              <w:rPr>
                <w:b/>
                <w:sz w:val="26"/>
                <w:szCs w:val="26"/>
              </w:rPr>
              <w:t xml:space="preserve">Серия №: </w:t>
            </w:r>
          </w:p>
          <w:p w:rsidR="0071283F" w:rsidRDefault="00000000">
            <w:pPr>
              <w:rPr>
                <w:sz w:val="26"/>
                <w:szCs w:val="26"/>
                <w:highlight w:val="yellow"/>
              </w:rPr>
            </w:pPr>
            <w:r>
              <w:rPr>
                <w:b/>
                <w:sz w:val="26"/>
                <w:szCs w:val="26"/>
              </w:rPr>
              <w:t xml:space="preserve">Выдан: </w:t>
            </w:r>
          </w:p>
          <w:p w:rsidR="0071283F" w:rsidRDefault="00000000">
            <w:pPr>
              <w:rPr>
                <w:sz w:val="26"/>
                <w:szCs w:val="26"/>
                <w:highlight w:val="yellow"/>
              </w:rPr>
            </w:pPr>
            <w:r>
              <w:rPr>
                <w:b/>
                <w:sz w:val="26"/>
                <w:szCs w:val="26"/>
              </w:rPr>
              <w:t>Дата выдачи:</w:t>
            </w:r>
            <w:r>
              <w:rPr>
                <w:sz w:val="26"/>
                <w:szCs w:val="26"/>
              </w:rPr>
              <w:t xml:space="preserve"> </w:t>
            </w:r>
          </w:p>
          <w:p w:rsidR="0071283F" w:rsidRPr="009B0B67" w:rsidRDefault="00000000">
            <w:pPr>
              <w:rPr>
                <w:sz w:val="26"/>
                <w:szCs w:val="26"/>
                <w:highlight w:val="yellow"/>
              </w:rPr>
            </w:pPr>
            <w:r>
              <w:rPr>
                <w:b/>
                <w:sz w:val="26"/>
                <w:szCs w:val="26"/>
              </w:rPr>
              <w:t>Код подразделения:</w:t>
            </w:r>
            <w:r>
              <w:rPr>
                <w:sz w:val="26"/>
                <w:szCs w:val="26"/>
              </w:rPr>
              <w:t xml:space="preserve"> </w:t>
            </w:r>
          </w:p>
          <w:p w:rsidR="0071283F" w:rsidRDefault="00000000">
            <w:pPr>
              <w:rPr>
                <w:sz w:val="26"/>
                <w:szCs w:val="26"/>
                <w:highlight w:val="yellow"/>
              </w:rPr>
            </w:pPr>
            <w:r>
              <w:rPr>
                <w:b/>
                <w:sz w:val="26"/>
                <w:szCs w:val="26"/>
              </w:rPr>
              <w:t>Р/с №:</w:t>
            </w:r>
            <w:r>
              <w:rPr>
                <w:sz w:val="26"/>
                <w:szCs w:val="26"/>
              </w:rPr>
              <w:t xml:space="preserve"> </w:t>
            </w:r>
          </w:p>
          <w:p w:rsidR="0071283F" w:rsidRDefault="00000000">
            <w:pPr>
              <w:rPr>
                <w:sz w:val="26"/>
                <w:szCs w:val="26"/>
                <w:highlight w:val="yellow"/>
              </w:rPr>
            </w:pPr>
            <w:r>
              <w:rPr>
                <w:b/>
                <w:sz w:val="26"/>
                <w:szCs w:val="26"/>
              </w:rPr>
              <w:t xml:space="preserve">К/с: </w:t>
            </w:r>
          </w:p>
          <w:p w:rsidR="0071283F" w:rsidRDefault="00000000" w:rsidP="009B0B67">
            <w:pPr>
              <w:rPr>
                <w:sz w:val="26"/>
                <w:szCs w:val="26"/>
                <w:highlight w:val="yellow"/>
              </w:rPr>
            </w:pPr>
            <w:r>
              <w:rPr>
                <w:b/>
                <w:sz w:val="26"/>
                <w:szCs w:val="26"/>
              </w:rPr>
              <w:t>БИК БАНКА:</w:t>
            </w:r>
            <w:r>
              <w:rPr>
                <w:sz w:val="26"/>
                <w:szCs w:val="26"/>
              </w:rPr>
              <w:t xml:space="preserve"> </w:t>
            </w:r>
          </w:p>
          <w:p w:rsidR="0071283F" w:rsidRDefault="0071283F">
            <w:pPr>
              <w:rPr>
                <w:sz w:val="26"/>
                <w:szCs w:val="26"/>
              </w:rPr>
            </w:pPr>
          </w:p>
          <w:p w:rsidR="0071283F" w:rsidRDefault="0071283F">
            <w:pPr>
              <w:rPr>
                <w:sz w:val="26"/>
                <w:szCs w:val="26"/>
              </w:rPr>
            </w:pPr>
          </w:p>
          <w:p w:rsidR="0071283F" w:rsidRDefault="0071283F">
            <w:pPr>
              <w:rPr>
                <w:sz w:val="26"/>
                <w:szCs w:val="26"/>
              </w:rPr>
            </w:pPr>
          </w:p>
          <w:p w:rsidR="0071283F" w:rsidRDefault="0071283F">
            <w:pPr>
              <w:rPr>
                <w:sz w:val="26"/>
                <w:szCs w:val="26"/>
              </w:rPr>
            </w:pP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</w:tcBorders>
          </w:tcPr>
          <w:p w:rsidR="0071283F" w:rsidRDefault="0071283F">
            <w:pPr>
              <w:rPr>
                <w:b/>
                <w:sz w:val="26"/>
                <w:szCs w:val="26"/>
              </w:rPr>
            </w:pPr>
          </w:p>
          <w:p w:rsidR="0071283F" w:rsidRDefault="00000000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Заказчик:</w:t>
            </w:r>
          </w:p>
          <w:p w:rsidR="0071283F" w:rsidRPr="009B0B67" w:rsidRDefault="009B0B67">
            <w:pPr>
              <w:jc w:val="both"/>
              <w:rPr>
                <w:sz w:val="26"/>
                <w:szCs w:val="26"/>
              </w:rPr>
            </w:pPr>
            <w:r w:rsidRPr="009B0B67">
              <w:rPr>
                <w:sz w:val="26"/>
                <w:szCs w:val="26"/>
                <w:highlight w:val="yellow"/>
              </w:rPr>
              <w:t>Наименование/Ф</w:t>
            </w:r>
            <w:r w:rsidRPr="009B0B67">
              <w:rPr>
                <w:sz w:val="26"/>
                <w:szCs w:val="26"/>
                <w:highlight w:val="yellow"/>
                <w:lang w:val="en-US"/>
              </w:rPr>
              <w:t>.</w:t>
            </w:r>
            <w:r w:rsidRPr="009B0B67">
              <w:rPr>
                <w:sz w:val="26"/>
                <w:szCs w:val="26"/>
                <w:highlight w:val="yellow"/>
              </w:rPr>
              <w:t>И.О.</w:t>
            </w:r>
          </w:p>
          <w:p w:rsidR="0071283F" w:rsidRDefault="0071283F">
            <w:pPr>
              <w:jc w:val="both"/>
              <w:rPr>
                <w:sz w:val="26"/>
                <w:szCs w:val="26"/>
              </w:rPr>
            </w:pPr>
          </w:p>
          <w:p w:rsidR="0071283F" w:rsidRDefault="00000000">
            <w:pPr>
              <w:jc w:val="both"/>
              <w:rPr>
                <w:b/>
                <w:sz w:val="26"/>
                <w:szCs w:val="26"/>
                <w:highlight w:val="yellow"/>
              </w:rPr>
            </w:pPr>
            <w:r>
              <w:rPr>
                <w:b/>
                <w:sz w:val="26"/>
                <w:szCs w:val="26"/>
              </w:rPr>
              <w:t>ИНН:</w:t>
            </w:r>
            <w:r>
              <w:rPr>
                <w:sz w:val="26"/>
                <w:szCs w:val="26"/>
              </w:rPr>
              <w:t xml:space="preserve"> </w:t>
            </w:r>
          </w:p>
          <w:p w:rsidR="0071283F" w:rsidRDefault="00000000">
            <w:pPr>
              <w:rPr>
                <w:sz w:val="26"/>
                <w:szCs w:val="26"/>
                <w:highlight w:val="yellow"/>
              </w:rPr>
            </w:pPr>
            <w:r>
              <w:rPr>
                <w:b/>
                <w:sz w:val="26"/>
                <w:szCs w:val="26"/>
              </w:rPr>
              <w:t xml:space="preserve">КПП: </w:t>
            </w:r>
          </w:p>
          <w:p w:rsidR="0071283F" w:rsidRPr="009B0B67" w:rsidRDefault="00000000" w:rsidP="009B0B67">
            <w:pPr>
              <w:rPr>
                <w:sz w:val="26"/>
                <w:szCs w:val="26"/>
                <w:highlight w:val="yellow"/>
              </w:rPr>
            </w:pPr>
            <w:r>
              <w:rPr>
                <w:b/>
                <w:sz w:val="26"/>
                <w:szCs w:val="26"/>
              </w:rPr>
              <w:t>ОГРН</w:t>
            </w:r>
            <w:r w:rsidR="009B0B67">
              <w:rPr>
                <w:b/>
                <w:sz w:val="26"/>
                <w:szCs w:val="26"/>
              </w:rPr>
              <w:t>/ОГРНИП</w:t>
            </w:r>
            <w:r>
              <w:rPr>
                <w:b/>
                <w:sz w:val="26"/>
                <w:szCs w:val="26"/>
              </w:rPr>
              <w:t>:</w:t>
            </w:r>
          </w:p>
          <w:p w:rsidR="009B0B67" w:rsidRDefault="00000000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Юридический адрес:</w:t>
            </w:r>
            <w:r>
              <w:rPr>
                <w:sz w:val="26"/>
                <w:szCs w:val="26"/>
              </w:rPr>
              <w:t xml:space="preserve"> </w:t>
            </w:r>
          </w:p>
          <w:p w:rsidR="0071283F" w:rsidRPr="009B0B67" w:rsidRDefault="00000000">
            <w:pPr>
              <w:rPr>
                <w:sz w:val="26"/>
                <w:szCs w:val="26"/>
                <w:highlight w:val="yellow"/>
              </w:rPr>
            </w:pPr>
            <w:r>
              <w:rPr>
                <w:b/>
                <w:sz w:val="26"/>
                <w:szCs w:val="26"/>
              </w:rPr>
              <w:t>Адрес для корреспонденции:</w:t>
            </w:r>
          </w:p>
          <w:p w:rsidR="009B0B67" w:rsidRDefault="00000000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Р/с №:</w:t>
            </w:r>
            <w:r>
              <w:rPr>
                <w:sz w:val="26"/>
                <w:szCs w:val="26"/>
              </w:rPr>
              <w:t xml:space="preserve"> </w:t>
            </w:r>
          </w:p>
          <w:p w:rsidR="0071283F" w:rsidRDefault="00000000">
            <w:pPr>
              <w:rPr>
                <w:sz w:val="26"/>
                <w:szCs w:val="26"/>
                <w:highlight w:val="yellow"/>
              </w:rPr>
            </w:pPr>
            <w:r>
              <w:rPr>
                <w:b/>
                <w:sz w:val="26"/>
                <w:szCs w:val="26"/>
              </w:rPr>
              <w:t xml:space="preserve">К/с: </w:t>
            </w:r>
          </w:p>
          <w:p w:rsidR="0071283F" w:rsidRDefault="00000000">
            <w:pPr>
              <w:rPr>
                <w:sz w:val="26"/>
                <w:szCs w:val="26"/>
                <w:highlight w:val="yellow"/>
              </w:rPr>
            </w:pPr>
            <w:r>
              <w:rPr>
                <w:b/>
                <w:sz w:val="26"/>
                <w:szCs w:val="26"/>
              </w:rPr>
              <w:t>БИК БАНКА:</w:t>
            </w:r>
            <w:r>
              <w:rPr>
                <w:sz w:val="26"/>
                <w:szCs w:val="26"/>
              </w:rPr>
              <w:t xml:space="preserve"> </w:t>
            </w:r>
          </w:p>
          <w:p w:rsidR="0071283F" w:rsidRDefault="0071283F">
            <w:pPr>
              <w:rPr>
                <w:sz w:val="26"/>
                <w:szCs w:val="26"/>
              </w:rPr>
            </w:pPr>
          </w:p>
          <w:p w:rsidR="0071283F" w:rsidRDefault="0071283F">
            <w:pPr>
              <w:rPr>
                <w:sz w:val="26"/>
                <w:szCs w:val="26"/>
              </w:rPr>
            </w:pPr>
          </w:p>
          <w:p w:rsidR="0071283F" w:rsidRDefault="0071283F">
            <w:pPr>
              <w:rPr>
                <w:b/>
                <w:sz w:val="26"/>
                <w:szCs w:val="26"/>
              </w:rPr>
            </w:pPr>
          </w:p>
          <w:p w:rsidR="0071283F" w:rsidRDefault="0071283F">
            <w:pPr>
              <w:rPr>
                <w:sz w:val="26"/>
                <w:szCs w:val="26"/>
              </w:rPr>
            </w:pPr>
          </w:p>
          <w:p w:rsidR="0071283F" w:rsidRDefault="0071283F">
            <w:pPr>
              <w:rPr>
                <w:sz w:val="26"/>
                <w:szCs w:val="26"/>
              </w:rPr>
            </w:pPr>
          </w:p>
          <w:p w:rsidR="0071283F" w:rsidRDefault="0071283F">
            <w:pPr>
              <w:rPr>
                <w:sz w:val="26"/>
                <w:szCs w:val="26"/>
              </w:rPr>
            </w:pPr>
          </w:p>
          <w:p w:rsidR="0071283F" w:rsidRDefault="0071283F">
            <w:pPr>
              <w:rPr>
                <w:sz w:val="26"/>
                <w:szCs w:val="26"/>
              </w:rPr>
            </w:pPr>
          </w:p>
          <w:p w:rsidR="0071283F" w:rsidRDefault="0071283F">
            <w:pPr>
              <w:rPr>
                <w:sz w:val="26"/>
                <w:szCs w:val="26"/>
              </w:rPr>
            </w:pPr>
          </w:p>
          <w:p w:rsidR="0071283F" w:rsidRDefault="0071283F">
            <w:pPr>
              <w:rPr>
                <w:sz w:val="26"/>
                <w:szCs w:val="26"/>
              </w:rPr>
            </w:pPr>
          </w:p>
          <w:p w:rsidR="0071283F" w:rsidRDefault="0071283F">
            <w:pPr>
              <w:rPr>
                <w:sz w:val="26"/>
                <w:szCs w:val="26"/>
              </w:rPr>
            </w:pPr>
          </w:p>
        </w:tc>
      </w:tr>
      <w:tr w:rsidR="0071283F">
        <w:trPr>
          <w:trHeight w:val="560"/>
        </w:trPr>
        <w:tc>
          <w:tcPr>
            <w:tcW w:w="5427" w:type="dxa"/>
          </w:tcPr>
          <w:p w:rsidR="0071283F" w:rsidRDefault="0071283F">
            <w:pPr>
              <w:tabs>
                <w:tab w:val="left" w:pos="360"/>
              </w:tabs>
              <w:jc w:val="both"/>
              <w:rPr>
                <w:b/>
                <w:sz w:val="26"/>
                <w:szCs w:val="26"/>
              </w:rPr>
            </w:pPr>
          </w:p>
          <w:p w:rsidR="0071283F" w:rsidRDefault="00000000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____________________/</w:t>
            </w:r>
            <w:r w:rsidR="009B0B67" w:rsidRPr="009B0B67">
              <w:rPr>
                <w:sz w:val="26"/>
                <w:szCs w:val="26"/>
                <w:highlight w:val="yellow"/>
              </w:rPr>
              <w:t>Ф</w:t>
            </w:r>
            <w:r w:rsidR="009B0B67" w:rsidRPr="009B0B67">
              <w:rPr>
                <w:sz w:val="26"/>
                <w:szCs w:val="26"/>
                <w:highlight w:val="yellow"/>
                <w:lang w:val="en-US"/>
              </w:rPr>
              <w:t>.</w:t>
            </w:r>
            <w:r w:rsidR="009B0B67" w:rsidRPr="009B0B67">
              <w:rPr>
                <w:sz w:val="26"/>
                <w:szCs w:val="26"/>
                <w:highlight w:val="yellow"/>
              </w:rPr>
              <w:t>И</w:t>
            </w:r>
            <w:r w:rsidR="009B0B67" w:rsidRPr="009B0B67">
              <w:rPr>
                <w:sz w:val="26"/>
                <w:szCs w:val="26"/>
                <w:highlight w:val="yellow"/>
                <w:lang w:val="en-US"/>
              </w:rPr>
              <w:t>.</w:t>
            </w:r>
            <w:r w:rsidR="009B0B67" w:rsidRPr="009B0B67">
              <w:rPr>
                <w:sz w:val="26"/>
                <w:szCs w:val="26"/>
                <w:highlight w:val="yellow"/>
              </w:rPr>
              <w:t>О</w:t>
            </w:r>
            <w:r w:rsidR="009B0B67" w:rsidRPr="009B0B67">
              <w:rPr>
                <w:sz w:val="26"/>
                <w:szCs w:val="26"/>
                <w:highlight w:val="yellow"/>
                <w:lang w:val="en-US"/>
              </w:rPr>
              <w:t>.</w:t>
            </w:r>
            <w:r>
              <w:rPr>
                <w:sz w:val="26"/>
                <w:szCs w:val="26"/>
              </w:rPr>
              <w:t>/</w:t>
            </w:r>
          </w:p>
          <w:p w:rsidR="0071283F" w:rsidRDefault="00000000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Подпись</w:t>
            </w:r>
          </w:p>
        </w:tc>
        <w:tc>
          <w:tcPr>
            <w:tcW w:w="5211" w:type="dxa"/>
          </w:tcPr>
          <w:p w:rsidR="0071283F" w:rsidRDefault="0071283F">
            <w:pPr>
              <w:jc w:val="both"/>
              <w:rPr>
                <w:sz w:val="26"/>
                <w:szCs w:val="26"/>
              </w:rPr>
            </w:pPr>
          </w:p>
          <w:p w:rsidR="0071283F" w:rsidRDefault="00000000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____________________/</w:t>
            </w:r>
            <w:r w:rsidR="009B0B67" w:rsidRPr="009B0B67">
              <w:rPr>
                <w:sz w:val="26"/>
                <w:szCs w:val="26"/>
                <w:highlight w:val="yellow"/>
              </w:rPr>
              <w:t>Ф</w:t>
            </w:r>
            <w:r w:rsidR="009B0B67" w:rsidRPr="009B0B67">
              <w:rPr>
                <w:sz w:val="26"/>
                <w:szCs w:val="26"/>
                <w:highlight w:val="yellow"/>
                <w:lang w:val="en-US"/>
              </w:rPr>
              <w:t>.</w:t>
            </w:r>
            <w:r w:rsidR="009B0B67" w:rsidRPr="009B0B67">
              <w:rPr>
                <w:sz w:val="26"/>
                <w:szCs w:val="26"/>
                <w:highlight w:val="yellow"/>
              </w:rPr>
              <w:t>И</w:t>
            </w:r>
            <w:r w:rsidR="009B0B67" w:rsidRPr="009B0B67">
              <w:rPr>
                <w:sz w:val="26"/>
                <w:szCs w:val="26"/>
                <w:highlight w:val="yellow"/>
                <w:lang w:val="en-US"/>
              </w:rPr>
              <w:t>.</w:t>
            </w:r>
            <w:r w:rsidR="009B0B67" w:rsidRPr="009B0B67">
              <w:rPr>
                <w:sz w:val="26"/>
                <w:szCs w:val="26"/>
                <w:highlight w:val="yellow"/>
              </w:rPr>
              <w:t>О</w:t>
            </w:r>
            <w:r>
              <w:rPr>
                <w:sz w:val="26"/>
                <w:szCs w:val="26"/>
              </w:rPr>
              <w:t>/</w:t>
            </w:r>
          </w:p>
          <w:p w:rsidR="0071283F" w:rsidRDefault="00000000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Подпись</w:t>
            </w:r>
          </w:p>
        </w:tc>
      </w:tr>
    </w:tbl>
    <w:p w:rsidR="0071283F" w:rsidRDefault="0071283F">
      <w:pPr>
        <w:jc w:val="both"/>
      </w:pPr>
    </w:p>
    <w:p w:rsidR="0071283F" w:rsidRDefault="0071283F">
      <w:pPr>
        <w:jc w:val="both"/>
      </w:pPr>
    </w:p>
    <w:p w:rsidR="0071283F" w:rsidRDefault="0071283F">
      <w:pPr>
        <w:jc w:val="both"/>
      </w:pPr>
    </w:p>
    <w:p w:rsidR="0071283F" w:rsidRDefault="0071283F">
      <w:pPr>
        <w:jc w:val="both"/>
      </w:pPr>
    </w:p>
    <w:p w:rsidR="0071283F" w:rsidRDefault="0071283F">
      <w:pPr>
        <w:jc w:val="both"/>
      </w:pPr>
    </w:p>
    <w:p w:rsidR="0071283F" w:rsidRDefault="0071283F">
      <w:pPr>
        <w:jc w:val="both"/>
      </w:pPr>
    </w:p>
    <w:p w:rsidR="0071283F" w:rsidRDefault="0071283F">
      <w:pPr>
        <w:jc w:val="both"/>
      </w:pPr>
    </w:p>
    <w:p w:rsidR="0071283F" w:rsidRDefault="0071283F">
      <w:pPr>
        <w:widowControl/>
        <w:spacing w:line="276" w:lineRule="auto"/>
        <w:rPr>
          <w:b/>
          <w:sz w:val="36"/>
          <w:szCs w:val="36"/>
        </w:rPr>
      </w:pPr>
    </w:p>
    <w:sectPr w:rsidR="0071283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899" w:right="900" w:bottom="719" w:left="1134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E4B07" w:rsidRDefault="00BE4B07">
      <w:r>
        <w:separator/>
      </w:r>
    </w:p>
  </w:endnote>
  <w:endnote w:type="continuationSeparator" w:id="0">
    <w:p w:rsidR="00BE4B07" w:rsidRDefault="00BE4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B0B67" w:rsidRDefault="009B0B6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1283F" w:rsidRDefault="0071283F">
    <w:pPr>
      <w:tabs>
        <w:tab w:val="center" w:pos="4320"/>
        <w:tab w:val="right" w:pos="8640"/>
      </w:tabs>
      <w:spacing w:after="1188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B0B67" w:rsidRDefault="009B0B6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E4B07" w:rsidRDefault="00BE4B07">
      <w:r>
        <w:separator/>
      </w:r>
    </w:p>
  </w:footnote>
  <w:footnote w:type="continuationSeparator" w:id="0">
    <w:p w:rsidR="00BE4B07" w:rsidRDefault="00BE4B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B0B67" w:rsidRDefault="009B0B6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B0B67" w:rsidRDefault="009B0B67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B0B67" w:rsidRDefault="009B0B67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C24BBD"/>
    <w:multiLevelType w:val="multilevel"/>
    <w:tmpl w:val="AD82EF54"/>
    <w:lvl w:ilvl="0">
      <w:start w:val="1"/>
      <w:numFmt w:val="decimal"/>
      <w:lvlText w:val="%1."/>
      <w:lvlJc w:val="left"/>
      <w:pPr>
        <w:ind w:left="360" w:firstLine="0"/>
      </w:pPr>
      <w:rPr>
        <w:sz w:val="24"/>
        <w:szCs w:val="24"/>
        <w:vertAlign w:val="baseline"/>
      </w:rPr>
    </w:lvl>
    <w:lvl w:ilvl="1">
      <w:start w:val="1"/>
      <w:numFmt w:val="decimal"/>
      <w:lvlText w:val="%1.%2."/>
      <w:lvlJc w:val="left"/>
      <w:pPr>
        <w:ind w:left="792" w:firstLine="360"/>
      </w:pPr>
      <w:rPr>
        <w:sz w:val="24"/>
        <w:szCs w:val="24"/>
        <w:vertAlign w:val="baseline"/>
      </w:rPr>
    </w:lvl>
    <w:lvl w:ilvl="2">
      <w:start w:val="1"/>
      <w:numFmt w:val="decimal"/>
      <w:lvlText w:val="%1.%2.%3."/>
      <w:lvlJc w:val="left"/>
      <w:pPr>
        <w:ind w:left="1224" w:firstLine="720"/>
      </w:pPr>
      <w:rPr>
        <w:sz w:val="24"/>
        <w:szCs w:val="24"/>
        <w:vertAlign w:val="baseline"/>
      </w:rPr>
    </w:lvl>
    <w:lvl w:ilvl="3">
      <w:start w:val="1"/>
      <w:numFmt w:val="decimal"/>
      <w:lvlText w:val="%1.%2.%3.%4."/>
      <w:lvlJc w:val="left"/>
      <w:pPr>
        <w:ind w:left="1728" w:firstLine="108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232" w:firstLine="144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2736" w:firstLine="180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3240" w:firstLine="216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firstLine="2519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firstLine="2880"/>
      </w:pPr>
      <w:rPr>
        <w:vertAlign w:val="baseline"/>
      </w:rPr>
    </w:lvl>
  </w:abstractNum>
  <w:abstractNum w:abstractNumId="1" w15:restartNumberingAfterBreak="0">
    <w:nsid w:val="7F750FB6"/>
    <w:multiLevelType w:val="multilevel"/>
    <w:tmpl w:val="FC18ED98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num w:numId="1" w16cid:durableId="1928953122">
    <w:abstractNumId w:val="1"/>
  </w:num>
  <w:num w:numId="2" w16cid:durableId="13994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83F"/>
    <w:rsid w:val="0071283F"/>
    <w:rsid w:val="00752A59"/>
    <w:rsid w:val="009B0B67"/>
    <w:rsid w:val="00BE4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5368D5"/>
  <w15:docId w15:val="{A91FA5B9-F92F-1745-91B8-166007222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spacing w:before="240" w:after="60"/>
      <w:outlineLvl w:val="0"/>
    </w:pPr>
    <w:rPr>
      <w:rFonts w:ascii="Arial" w:eastAsia="Arial" w:hAnsi="Arial" w:cs="Arial"/>
      <w:b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7">
    <w:name w:val="header"/>
    <w:basedOn w:val="a"/>
    <w:link w:val="a8"/>
    <w:uiPriority w:val="99"/>
    <w:unhideWhenUsed/>
    <w:rsid w:val="009B0B6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B0B67"/>
  </w:style>
  <w:style w:type="paragraph" w:styleId="a9">
    <w:name w:val="footer"/>
    <w:basedOn w:val="a"/>
    <w:link w:val="aa"/>
    <w:uiPriority w:val="99"/>
    <w:unhideWhenUsed/>
    <w:rsid w:val="009B0B6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B0B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2023-07-11T10:27:00Z</dcterms:created>
  <dcterms:modified xsi:type="dcterms:W3CDTF">2023-07-11T10:27:00Z</dcterms:modified>
</cp:coreProperties>
</file>